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5A" w:rsidRPr="00985A34" w:rsidRDefault="00BE195A" w:rsidP="00BE195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E195A" w:rsidRDefault="00BE195A" w:rsidP="00DA75CC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E19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«ХАЕС» 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A1ED5" w:rsidRDefault="00B43911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734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37734D">
        <w:rPr>
          <w:rFonts w:ascii="Times New Roman" w:hAnsi="Times New Roman"/>
          <w:sz w:val="24"/>
          <w:szCs w:val="24"/>
        </w:rPr>
        <w:t xml:space="preserve">процедуру </w:t>
      </w:r>
      <w:r w:rsidRPr="0037734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727753" w:rsidRPr="0037734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FA1ED5" w:rsidRPr="009F28A1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https://prozorro.gov.ua/tender/UA-2025-05-05-000318-a</w:t>
        </w:r>
      </w:hyperlink>
      <w:r w:rsidR="00FA1ED5">
        <w:rPr>
          <w:rFonts w:ascii="Times New Roman" w:hAnsi="Times New Roman"/>
          <w:sz w:val="24"/>
          <w:szCs w:val="24"/>
        </w:rPr>
        <w:t>.</w:t>
      </w:r>
    </w:p>
    <w:p w:rsidR="00727753" w:rsidRPr="00E1134F" w:rsidRDefault="00E1134F" w:rsidP="007277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1134F">
        <w:rPr>
          <w:rFonts w:ascii="Times New Roman" w:hAnsi="Times New Roman"/>
          <w:sz w:val="24"/>
          <w:szCs w:val="24"/>
        </w:rPr>
        <w:t>Добавки до бетонів та розчинів в асортименті</w:t>
      </w:r>
      <w:bookmarkEnd w:id="0"/>
      <w:r w:rsidRPr="00E1134F">
        <w:rPr>
          <w:rFonts w:ascii="Times New Roman" w:hAnsi="Times New Roman"/>
          <w:sz w:val="24"/>
          <w:szCs w:val="24"/>
        </w:rPr>
        <w:t xml:space="preserve"> (код 24950000-8 згідно ДК 021:2015 – Спеціалізована хімічна продукція)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91582"/>
    <w:rsid w:val="000D0845"/>
    <w:rsid w:val="000F6617"/>
    <w:rsid w:val="00115068"/>
    <w:rsid w:val="00146ECA"/>
    <w:rsid w:val="00170CB1"/>
    <w:rsid w:val="0017233A"/>
    <w:rsid w:val="001C7B1F"/>
    <w:rsid w:val="001E42D5"/>
    <w:rsid w:val="003167D2"/>
    <w:rsid w:val="0037734D"/>
    <w:rsid w:val="003815B0"/>
    <w:rsid w:val="00382B82"/>
    <w:rsid w:val="003B3394"/>
    <w:rsid w:val="00434819"/>
    <w:rsid w:val="004C6384"/>
    <w:rsid w:val="005B458D"/>
    <w:rsid w:val="005C093C"/>
    <w:rsid w:val="00625D3D"/>
    <w:rsid w:val="00647830"/>
    <w:rsid w:val="00686001"/>
    <w:rsid w:val="00695977"/>
    <w:rsid w:val="006E6BA9"/>
    <w:rsid w:val="00727753"/>
    <w:rsid w:val="00834B09"/>
    <w:rsid w:val="00860DB7"/>
    <w:rsid w:val="008E1728"/>
    <w:rsid w:val="0093281B"/>
    <w:rsid w:val="009723E4"/>
    <w:rsid w:val="009E1530"/>
    <w:rsid w:val="00A01194"/>
    <w:rsid w:val="00A85098"/>
    <w:rsid w:val="00AC1C4D"/>
    <w:rsid w:val="00B277A5"/>
    <w:rsid w:val="00B3163D"/>
    <w:rsid w:val="00B43911"/>
    <w:rsid w:val="00B95493"/>
    <w:rsid w:val="00BE195A"/>
    <w:rsid w:val="00BE1C2D"/>
    <w:rsid w:val="00C02912"/>
    <w:rsid w:val="00C11935"/>
    <w:rsid w:val="00D71271"/>
    <w:rsid w:val="00DA0DF0"/>
    <w:rsid w:val="00DA75CC"/>
    <w:rsid w:val="00DE2540"/>
    <w:rsid w:val="00E1134F"/>
    <w:rsid w:val="00E66ED8"/>
    <w:rsid w:val="00EB7921"/>
    <w:rsid w:val="00F72BD3"/>
    <w:rsid w:val="00F7609D"/>
    <w:rsid w:val="00F80513"/>
    <w:rsid w:val="00F8464B"/>
    <w:rsid w:val="00F8753A"/>
    <w:rsid w:val="00FA1ED5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1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03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0167-73EF-442B-AA15-5B7D79FD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2025-05-05T06:17:00Z</dcterms:created>
  <dcterms:modified xsi:type="dcterms:W3CDTF">2025-05-05T06:17:00Z</dcterms:modified>
</cp:coreProperties>
</file>