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935FC" w:rsidRDefault="00B43911" w:rsidP="001935F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118A6" w:rsidRPr="00202021" w:rsidRDefault="004118A6" w:rsidP="004118A6">
      <w:pPr>
        <w:keepNext/>
        <w:keepLines/>
        <w:suppressAutoHyphens/>
        <w:spacing w:before="120" w:after="120" w:line="240" w:lineRule="auto"/>
        <w:ind w:right="-284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FC">
        <w:rPr>
          <w:rFonts w:ascii="Times New Roman" w:eastAsia="Times New Roman" w:hAnsi="Times New Roman"/>
          <w:b/>
          <w:sz w:val="24"/>
          <w:szCs w:val="24"/>
          <w:lang w:eastAsia="ru-RU"/>
        </w:rPr>
        <w:t>Послуга з мікробіологічних та хімічних досліджень готової продукції</w:t>
      </w:r>
      <w:r w:rsidRPr="00202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02021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85140000-2</w:t>
      </w:r>
      <w:r w:rsidRPr="00202021">
        <w:rPr>
          <w:rFonts w:ascii="Times New Roman" w:eastAsia="Times New Roman" w:hAnsi="Times New Roman"/>
          <w:sz w:val="24"/>
          <w:szCs w:val="24"/>
          <w:lang w:eastAsia="ru-RU"/>
        </w:rPr>
        <w:t xml:space="preserve">  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–Послуги у сфері охорони здоров</w:t>
      </w:r>
      <w:r w:rsidRPr="00241476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1935F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різні).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F24D4" w:rsidRPr="006F24D4">
        <w:t xml:space="preserve"> </w:t>
      </w:r>
      <w:hyperlink r:id="rId6" w:history="1">
        <w:r w:rsidR="006F24D4" w:rsidRPr="00C35981">
          <w:rPr>
            <w:rStyle w:val="a3"/>
            <w:rFonts w:ascii="Times New Roman" w:hAnsi="Times New Roman"/>
            <w:sz w:val="24"/>
            <w:szCs w:val="24"/>
          </w:rPr>
          <w:t>https://prozorro.gov.ua/tender/UA-2025-04-30-000672-a</w:t>
        </w:r>
      </w:hyperlink>
      <w:r w:rsidR="006F24D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35FC"/>
    <w:rsid w:val="003815B0"/>
    <w:rsid w:val="004118A6"/>
    <w:rsid w:val="004C1E9A"/>
    <w:rsid w:val="00507D19"/>
    <w:rsid w:val="005B458D"/>
    <w:rsid w:val="00621C4C"/>
    <w:rsid w:val="006F24D4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30-0006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9CDE-BC86-45F2-8104-BA8E44BB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2025-04-30T06:39:00Z</dcterms:created>
  <dcterms:modified xsi:type="dcterms:W3CDTF">2025-04-30T06:39:00Z</dcterms:modified>
</cp:coreProperties>
</file>