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6265A9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="00B43911" w:rsidRPr="00D3421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B43911" w:rsidRPr="00D34214">
        <w:rPr>
          <w:rFonts w:ascii="Times New Roman" w:hAnsi="Times New Roman"/>
          <w:sz w:val="24"/>
          <w:szCs w:val="24"/>
        </w:rPr>
        <w:t>:</w:t>
      </w:r>
      <w:r w:rsidR="00A83C7A" w:rsidRPr="00A83C7A">
        <w:t xml:space="preserve"> </w:t>
      </w:r>
      <w:hyperlink r:id="rId6" w:history="1">
        <w:r w:rsidR="00A83C7A" w:rsidRPr="00BC464E">
          <w:rPr>
            <w:rStyle w:val="a3"/>
            <w:rFonts w:ascii="Times New Roman" w:hAnsi="Times New Roman"/>
            <w:sz w:val="24"/>
            <w:szCs w:val="24"/>
          </w:rPr>
          <w:t>https://prozorro.gov.ua/tender/UA-2025-03-06-000313-a</w:t>
        </w:r>
      </w:hyperlink>
      <w:r w:rsidR="00A83C7A">
        <w:rPr>
          <w:rFonts w:ascii="Times New Roman" w:hAnsi="Times New Roman"/>
          <w:sz w:val="24"/>
          <w:szCs w:val="24"/>
        </w:rPr>
        <w:t xml:space="preserve"> </w:t>
      </w:r>
    </w:p>
    <w:p w:rsidR="009C2AFA" w:rsidRPr="00DB0006" w:rsidRDefault="00E61543" w:rsidP="006265A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6265A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20140F" w:rsidRPr="006265A9">
        <w:rPr>
          <w:rFonts w:ascii="Times New Roman" w:hAnsi="Times New Roman"/>
          <w:b/>
          <w:sz w:val="24"/>
          <w:szCs w:val="24"/>
        </w:rPr>
        <w:t>Акумулятори безперебійного живлення в асортименті</w:t>
      </w:r>
      <w:r w:rsidR="0020140F" w:rsidRPr="0020140F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265A9">
        <w:rPr>
          <w:rFonts w:ascii="Times New Roman" w:hAnsi="Times New Roman"/>
          <w:sz w:val="24"/>
          <w:szCs w:val="24"/>
        </w:rPr>
        <w:t>(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6265A9" w:rsidRPr="006265A9">
        <w:rPr>
          <w:rFonts w:ascii="Times New Roman" w:hAnsi="Times New Roman"/>
          <w:sz w:val="24"/>
          <w:szCs w:val="24"/>
        </w:rPr>
        <w:t xml:space="preserve">021:2015 </w:t>
      </w:r>
      <w:r w:rsidR="002430F8" w:rsidRPr="002430F8">
        <w:rPr>
          <w:rFonts w:ascii="Times New Roman" w:hAnsi="Times New Roman"/>
          <w:sz w:val="24"/>
          <w:szCs w:val="24"/>
        </w:rPr>
        <w:t>3</w:t>
      </w:r>
      <w:r w:rsidR="0020140F">
        <w:rPr>
          <w:rFonts w:ascii="Times New Roman" w:hAnsi="Times New Roman"/>
          <w:sz w:val="24"/>
          <w:szCs w:val="24"/>
        </w:rPr>
        <w:t>142</w:t>
      </w:r>
      <w:r w:rsidR="002430F8" w:rsidRPr="002430F8">
        <w:rPr>
          <w:rFonts w:ascii="Times New Roman" w:hAnsi="Times New Roman"/>
          <w:sz w:val="24"/>
          <w:szCs w:val="24"/>
        </w:rPr>
        <w:t>0000-</w:t>
      </w:r>
      <w:r w:rsidR="0020140F">
        <w:rPr>
          <w:rFonts w:ascii="Times New Roman" w:hAnsi="Times New Roman"/>
          <w:sz w:val="24"/>
          <w:szCs w:val="24"/>
        </w:rPr>
        <w:t>6</w:t>
      </w:r>
      <w:r w:rsidR="0099289B" w:rsidRPr="00DB0006">
        <w:rPr>
          <w:rFonts w:ascii="Times New Roman" w:hAnsi="Times New Roman"/>
          <w:sz w:val="24"/>
          <w:szCs w:val="24"/>
        </w:rPr>
        <w:t>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="0020140F" w:rsidRPr="0020140F">
        <w:rPr>
          <w:rFonts w:ascii="Times New Roman" w:hAnsi="Times New Roman"/>
          <w:sz w:val="24"/>
          <w:szCs w:val="24"/>
        </w:rPr>
        <w:t>Гальванічні батареї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8A2D24" w:rsidRPr="00E95E51" w:rsidRDefault="0020140F" w:rsidP="00E61543">
      <w:pPr>
        <w:jc w:val="both"/>
        <w:rPr>
          <w:rFonts w:ascii="Times New Roman" w:hAnsi="Times New Roman"/>
          <w:sz w:val="24"/>
          <w:szCs w:val="24"/>
        </w:rPr>
      </w:pPr>
      <w:r w:rsidRPr="0020140F"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Pr="00E95E51" w:rsidRDefault="00F86D18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      </w:t>
      </w:r>
      <w:r w:rsidR="001C5EE9">
        <w:rPr>
          <w:rFonts w:ascii="Times New Roman" w:hAnsi="Times New Roman"/>
          <w:sz w:val="24"/>
          <w:szCs w:val="24"/>
        </w:rPr>
        <w:t>Н</w:t>
      </w:r>
      <w:r w:rsidR="005B458D" w:rsidRPr="00E95E51">
        <w:rPr>
          <w:rFonts w:ascii="Times New Roman" w:hAnsi="Times New Roman"/>
          <w:sz w:val="24"/>
          <w:szCs w:val="24"/>
        </w:rPr>
        <w:t>ачальник</w:t>
      </w:r>
      <w:r w:rsidR="001C5EE9">
        <w:rPr>
          <w:rFonts w:ascii="Times New Roman" w:hAnsi="Times New Roman"/>
          <w:sz w:val="24"/>
          <w:szCs w:val="24"/>
        </w:rPr>
        <w:t xml:space="preserve"> </w:t>
      </w:r>
      <w:r w:rsidR="005B458D" w:rsidRPr="00E95E51">
        <w:rPr>
          <w:rFonts w:ascii="Times New Roman" w:hAnsi="Times New Roman"/>
          <w:sz w:val="24"/>
          <w:szCs w:val="24"/>
        </w:rPr>
        <w:t xml:space="preserve">УВТК                          </w:t>
      </w:r>
      <w:r w:rsidR="00475ACD">
        <w:rPr>
          <w:rFonts w:ascii="Times New Roman" w:hAnsi="Times New Roman"/>
          <w:sz w:val="24"/>
          <w:szCs w:val="24"/>
        </w:rPr>
        <w:t xml:space="preserve">                    </w:t>
      </w:r>
      <w:r w:rsidR="005B458D" w:rsidRPr="00E95E51">
        <w:rPr>
          <w:rFonts w:ascii="Times New Roman" w:hAnsi="Times New Roman"/>
          <w:sz w:val="24"/>
          <w:szCs w:val="24"/>
        </w:rPr>
        <w:t xml:space="preserve">   </w:t>
      </w:r>
      <w:r w:rsidR="001C5EE9">
        <w:rPr>
          <w:rFonts w:ascii="Times New Roman" w:hAnsi="Times New Roman"/>
          <w:sz w:val="24"/>
          <w:szCs w:val="24"/>
        </w:rPr>
        <w:t>Андрій ЯКУБСЬКИЙ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0140F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430F"/>
    <w:rsid w:val="005B458D"/>
    <w:rsid w:val="00622FCA"/>
    <w:rsid w:val="006265A9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83C7A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DB7250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6-0003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29C20-8D04-4DBF-94E6-C002CE08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2025-03-06T06:59:00Z</dcterms:created>
  <dcterms:modified xsi:type="dcterms:W3CDTF">2025-03-06T06:59:00Z</dcterms:modified>
</cp:coreProperties>
</file>