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Pr="00B80FB4" w:rsidRDefault="00140C39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652BB">
        <w:rPr>
          <w:rFonts w:ascii="Times New Roman" w:hAnsi="Times New Roman"/>
          <w:color w:val="000000"/>
          <w:sz w:val="24"/>
          <w:szCs w:val="24"/>
        </w:rPr>
        <w:t xml:space="preserve">Запасні частини до системи </w:t>
      </w:r>
      <w:proofErr w:type="spellStart"/>
      <w:r w:rsidRPr="000652BB">
        <w:rPr>
          <w:rFonts w:ascii="Times New Roman" w:hAnsi="Times New Roman"/>
          <w:color w:val="000000"/>
          <w:sz w:val="24"/>
          <w:szCs w:val="24"/>
        </w:rPr>
        <w:t>вихрострумового</w:t>
      </w:r>
      <w:proofErr w:type="spellEnd"/>
      <w:r w:rsidRPr="000652BB">
        <w:rPr>
          <w:rFonts w:ascii="Times New Roman" w:hAnsi="Times New Roman"/>
          <w:color w:val="000000"/>
          <w:sz w:val="24"/>
          <w:szCs w:val="24"/>
        </w:rPr>
        <w:t xml:space="preserve"> контролю металу теплообмінних труб</w:t>
      </w:r>
      <w:r w:rsidR="00B80FB4" w:rsidRPr="00B80FB4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A6CBC">
        <w:rPr>
          <w:rFonts w:ascii="Times New Roman" w:hAnsi="Times New Roman"/>
          <w:sz w:val="24"/>
          <w:szCs w:val="24"/>
        </w:rPr>
        <w:t>(</w:t>
      </w:r>
      <w:r w:rsidRPr="000652BB">
        <w:rPr>
          <w:rFonts w:ascii="Times New Roman" w:hAnsi="Times New Roman"/>
          <w:color w:val="000000"/>
          <w:sz w:val="24"/>
          <w:szCs w:val="24"/>
        </w:rPr>
        <w:t xml:space="preserve">38340000-0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Pr="00140C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52BB">
        <w:rPr>
          <w:rFonts w:ascii="Times New Roman" w:hAnsi="Times New Roman"/>
          <w:color w:val="000000"/>
          <w:sz w:val="24"/>
          <w:szCs w:val="24"/>
        </w:rPr>
        <w:t>Прилади для вимірювання величин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B43911" w:rsidRPr="00B80FB4">
        <w:rPr>
          <w:rFonts w:ascii="Times New Roman" w:hAnsi="Times New Roman"/>
          <w:sz w:val="24"/>
          <w:szCs w:val="24"/>
        </w:rPr>
        <w:t xml:space="preserve">. </w:t>
      </w:r>
    </w:p>
    <w:p w:rsidR="00587A91" w:rsidRDefault="00587A91" w:rsidP="00587A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B80FB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B80FB4">
        <w:rPr>
          <w:rFonts w:ascii="Times New Roman" w:hAnsi="Times New Roman"/>
          <w:sz w:val="24"/>
          <w:szCs w:val="24"/>
        </w:rPr>
        <w:t>:</w:t>
      </w:r>
      <w:r w:rsidRPr="00587A91">
        <w:t xml:space="preserve"> </w:t>
      </w:r>
      <w:hyperlink r:id="rId6" w:history="1">
        <w:r w:rsidRPr="006615C0">
          <w:rPr>
            <w:rStyle w:val="a3"/>
            <w:rFonts w:ascii="Times New Roman" w:hAnsi="Times New Roman"/>
            <w:sz w:val="24"/>
            <w:szCs w:val="24"/>
          </w:rPr>
          <w:t>https://prozorro.gov.ua/tender/UA-2025-03-05-001512-a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687C5D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F1B6D"/>
    <w:rsid w:val="00285B16"/>
    <w:rsid w:val="002A2E91"/>
    <w:rsid w:val="0035667F"/>
    <w:rsid w:val="003815B0"/>
    <w:rsid w:val="003A6CBC"/>
    <w:rsid w:val="004C1E9A"/>
    <w:rsid w:val="004F762B"/>
    <w:rsid w:val="005658FB"/>
    <w:rsid w:val="00587A91"/>
    <w:rsid w:val="005B458D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E3826"/>
    <w:rsid w:val="00C02912"/>
    <w:rsid w:val="00C35E8A"/>
    <w:rsid w:val="00C45434"/>
    <w:rsid w:val="00CA34B8"/>
    <w:rsid w:val="00D60DD1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60A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15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BAE4-6431-489C-AD18-9A1CFEEB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2025-03-05T12:12:00Z</dcterms:created>
  <dcterms:modified xsi:type="dcterms:W3CDTF">2025-03-05T12:12:00Z</dcterms:modified>
</cp:coreProperties>
</file>