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23C82" w:rsidRPr="00D708EF" w:rsidRDefault="00B43911" w:rsidP="00D708EF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561199" w:rsidP="00D70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Стрічка ізоляційна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Стрічка ізоляційна (код 31650000-7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Ізоляційне приладдя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Ізоляційне приладдя</w:t>
      </w:r>
      <w:r w:rsidR="00423C82" w:rsidRPr="00423C82">
        <w:rPr>
          <w:rFonts w:ascii="Times New Roman" w:hAnsi="Times New Roman"/>
          <w:sz w:val="24"/>
          <w:szCs w:val="24"/>
        </w:rPr>
        <w:t xml:space="preserve"> (код </w:t>
      </w:r>
      <w:r w:rsidRPr="00561199">
        <w:rPr>
          <w:rFonts w:ascii="Times New Roman" w:hAnsi="Times New Roman"/>
          <w:sz w:val="24"/>
          <w:szCs w:val="24"/>
        </w:rPr>
        <w:t xml:space="preserve">31650000-7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561199">
        <w:rPr>
          <w:rFonts w:ascii="Times New Roman" w:hAnsi="Times New Roman"/>
          <w:sz w:val="24"/>
          <w:szCs w:val="24"/>
        </w:rPr>
        <w:t>Ізоляційне приладдя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D708EF" w:rsidRDefault="00D708EF" w:rsidP="00D70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60449B">
          <w:rPr>
            <w:rStyle w:val="a3"/>
            <w:rFonts w:ascii="Times New Roman" w:hAnsi="Times New Roman"/>
            <w:sz w:val="24"/>
            <w:szCs w:val="24"/>
          </w:rPr>
          <w:t>https://prozorro.gov.ua/tender/UA-2025-01-31-012423-a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61199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56F46"/>
    <w:rsid w:val="008E1728"/>
    <w:rsid w:val="009C4F0F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708EF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124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EFAA-53B2-47D6-9823-FBC603AE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2025-01-31T14:09:00Z</dcterms:created>
  <dcterms:modified xsi:type="dcterms:W3CDTF">2025-01-31T14:09:00Z</dcterms:modified>
</cp:coreProperties>
</file>