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D4229" w:rsidRDefault="00B43911" w:rsidP="007D422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E5A5E" w:rsidRPr="000E5A5E" w:rsidRDefault="000E5A5E" w:rsidP="007D4229">
      <w:pPr>
        <w:keepNext/>
        <w:keepLines/>
        <w:suppressAutoHyphens/>
        <w:spacing w:before="120" w:after="120" w:line="240" w:lineRule="auto"/>
        <w:ind w:right="-284"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E5A5E">
        <w:rPr>
          <w:rFonts w:ascii="Times New Roman" w:eastAsia="Times New Roman" w:hAnsi="Times New Roman"/>
          <w:sz w:val="24"/>
          <w:szCs w:val="24"/>
          <w:lang w:eastAsia="ru-RU"/>
        </w:rPr>
        <w:t>Послуга: «Аналіз стисненого повітря в водолазних балонах»</w:t>
      </w:r>
      <w:bookmarkEnd w:id="0"/>
      <w:r w:rsidRPr="000E5A5E">
        <w:rPr>
          <w:rFonts w:ascii="Times New Roman" w:eastAsia="Times New Roman" w:hAnsi="Times New Roman"/>
          <w:sz w:val="24"/>
          <w:szCs w:val="24"/>
          <w:lang w:eastAsia="ru-RU"/>
        </w:rPr>
        <w:t xml:space="preserve">, код згідно з </w:t>
      </w:r>
      <w:r w:rsidRPr="000E5A5E">
        <w:rPr>
          <w:rFonts w:ascii="Times New Roman" w:eastAsia="Times New Roman" w:hAnsi="Times New Roman"/>
          <w:bCs/>
          <w:color w:val="000000"/>
          <w:sz w:val="24"/>
          <w:szCs w:val="24"/>
        </w:rPr>
        <w:t>ДК 021:2015: 71610000-7 - Послуги з випробувань та аналізу складу і чистоти</w:t>
      </w:r>
      <w:r w:rsidRPr="000E5A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5A5E" w:rsidRPr="000E5A5E" w:rsidRDefault="000E5A5E" w:rsidP="000E5A5E">
      <w:pPr>
        <w:tabs>
          <w:tab w:val="left" w:pos="426"/>
        </w:tabs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5A5E">
        <w:rPr>
          <w:rFonts w:ascii="Times New Roman" w:eastAsia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D422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history="1">
        <w:r w:rsidR="003542AC" w:rsidRPr="004B731B">
          <w:rPr>
            <w:rStyle w:val="a3"/>
            <w:rFonts w:ascii="Times New Roman" w:eastAsia="Times New Roman" w:hAnsi="Times New Roman"/>
            <w:sz w:val="24"/>
            <w:szCs w:val="24"/>
          </w:rPr>
          <w:t>https://prozorro.gov.ua/uk/tender/UA-2025-01-30-010574-a</w:t>
        </w:r>
      </w:hyperlink>
      <w:r w:rsidR="003542A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5A5E"/>
    <w:rsid w:val="00170842"/>
    <w:rsid w:val="001A46EF"/>
    <w:rsid w:val="003542AC"/>
    <w:rsid w:val="003815B0"/>
    <w:rsid w:val="0048310A"/>
    <w:rsid w:val="004C1E9A"/>
    <w:rsid w:val="005B458D"/>
    <w:rsid w:val="00621C4C"/>
    <w:rsid w:val="006852FF"/>
    <w:rsid w:val="007071E7"/>
    <w:rsid w:val="007661E3"/>
    <w:rsid w:val="007D4229"/>
    <w:rsid w:val="00805527"/>
    <w:rsid w:val="00811CDA"/>
    <w:rsid w:val="00815808"/>
    <w:rsid w:val="008E1728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1-30-0105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D6765-E390-42CF-B017-02DDA00C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2025-01-31T09:05:00Z</dcterms:created>
  <dcterms:modified xsi:type="dcterms:W3CDTF">2025-01-31T09:05:00Z</dcterms:modified>
</cp:coreProperties>
</file>