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</w:p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</w:p>
    <w:p w:rsidR="00B43911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r w:rsidR="00B43911" w:rsidRPr="00B167F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 w:rsidR="00B4391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9E3ED3" w:rsidRPr="009E3E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 «НАЕК «Енергоат</w:t>
      </w:r>
      <w:r w:rsidR="00AE3D30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ом» та філії «ВП «Хмельницька А</w:t>
      </w:r>
      <w:r w:rsidR="009E3ED3" w:rsidRPr="009E3E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Е</w:t>
      </w:r>
      <w:r w:rsidR="00AE3D30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С</w:t>
      </w:r>
      <w:r w:rsidR="009E3ED3" w:rsidRPr="009E3E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i/>
          <w:color w:val="2F5496"/>
          <w:sz w:val="24"/>
          <w:szCs w:val="24"/>
          <w:lang w:eastAsia="ru-RU"/>
        </w:rPr>
      </w:pPr>
    </w:p>
    <w:p w:rsidR="003648FB" w:rsidRPr="00E35EAA" w:rsidRDefault="00B11B53" w:rsidP="00E35EAA">
      <w:pPr>
        <w:spacing w:after="0" w:line="240" w:lineRule="auto"/>
        <w:ind w:left="43" w:right="-17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/>
          <w:sz w:val="24"/>
          <w:szCs w:val="24"/>
          <w:lang w:eastAsia="ru-RU"/>
        </w:rPr>
        <w:t>Еле</w:t>
      </w:r>
      <w:r w:rsidR="0000135C">
        <w:rPr>
          <w:rFonts w:ascii="Times New Roman" w:eastAsia="Times New Roman" w:hAnsi="Times New Roman"/>
          <w:sz w:val="24"/>
          <w:szCs w:val="24"/>
          <w:lang w:eastAsia="ru-RU"/>
        </w:rPr>
        <w:t xml:space="preserve">ктрична апаратура для </w:t>
      </w:r>
      <w:proofErr w:type="spellStart"/>
      <w:r w:rsidR="0000135C">
        <w:rPr>
          <w:rFonts w:ascii="Times New Roman" w:eastAsia="Times New Roman" w:hAnsi="Times New Roman"/>
          <w:sz w:val="24"/>
          <w:szCs w:val="24"/>
          <w:lang w:eastAsia="ru-RU"/>
        </w:rPr>
        <w:t>комутування</w:t>
      </w:r>
      <w:proofErr w:type="spellEnd"/>
      <w:r w:rsidR="0000135C">
        <w:rPr>
          <w:rFonts w:ascii="Times New Roman" w:eastAsia="Times New Roman" w:hAnsi="Times New Roman"/>
          <w:sz w:val="24"/>
          <w:szCs w:val="24"/>
          <w:lang w:eastAsia="ru-RU"/>
        </w:rPr>
        <w:t xml:space="preserve"> та захисту електричних кіл</w:t>
      </w:r>
      <w:bookmarkEnd w:id="0"/>
      <w:r w:rsidR="0000135C">
        <w:rPr>
          <w:rFonts w:ascii="Times New Roman" w:eastAsia="Times New Roman" w:hAnsi="Times New Roman"/>
          <w:sz w:val="24"/>
          <w:szCs w:val="24"/>
          <w:lang w:eastAsia="ru-RU"/>
        </w:rPr>
        <w:t xml:space="preserve"> (код 31210000-1</w:t>
      </w:r>
      <w:r w:rsidR="00115095">
        <w:rPr>
          <w:rFonts w:ascii="Times New Roman" w:eastAsia="Times New Roman" w:hAnsi="Times New Roman"/>
          <w:sz w:val="24"/>
          <w:szCs w:val="24"/>
          <w:lang w:eastAsia="ru-RU"/>
        </w:rPr>
        <w:t xml:space="preserve"> згідно ДК 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21-2015 (</w:t>
      </w:r>
      <w:r w:rsidR="0000135C">
        <w:rPr>
          <w:rFonts w:ascii="Times New Roman" w:eastAsia="Times New Roman" w:hAnsi="Times New Roman"/>
          <w:sz w:val="24"/>
          <w:szCs w:val="24"/>
          <w:lang w:eastAsia="ru-RU"/>
        </w:rPr>
        <w:t xml:space="preserve">Електрична апаратура для </w:t>
      </w:r>
      <w:proofErr w:type="spellStart"/>
      <w:r w:rsidR="0000135C">
        <w:rPr>
          <w:rFonts w:ascii="Times New Roman" w:eastAsia="Times New Roman" w:hAnsi="Times New Roman"/>
          <w:sz w:val="24"/>
          <w:szCs w:val="24"/>
          <w:lang w:eastAsia="ru-RU"/>
        </w:rPr>
        <w:t>комутування</w:t>
      </w:r>
      <w:proofErr w:type="spellEnd"/>
      <w:r w:rsidR="0000135C">
        <w:rPr>
          <w:rFonts w:ascii="Times New Roman" w:eastAsia="Times New Roman" w:hAnsi="Times New Roman"/>
          <w:sz w:val="24"/>
          <w:szCs w:val="24"/>
          <w:lang w:eastAsia="ru-RU"/>
        </w:rPr>
        <w:t xml:space="preserve"> та захисту електричних кіл</w:t>
      </w:r>
      <w:r w:rsidR="00E35EAA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3815B0" w:rsidRPr="00B27D7E" w:rsidRDefault="00B43911" w:rsidP="0004688F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815808">
        <w:rPr>
          <w:rFonts w:ascii="Times New Roman" w:hAnsi="Times New Roman"/>
          <w:color w:val="A8D08D" w:themeColor="accent6" w:themeTint="99"/>
          <w:sz w:val="24"/>
          <w:szCs w:val="24"/>
        </w:rPr>
        <w:t xml:space="preserve"> </w:t>
      </w:r>
      <w:r w:rsidRPr="00B27D7E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B27D7E">
        <w:rPr>
          <w:rFonts w:ascii="Times New Roman" w:hAnsi="Times New Roman"/>
          <w:sz w:val="24"/>
          <w:szCs w:val="24"/>
        </w:rPr>
        <w:t>електронній системі закупівель:</w:t>
      </w:r>
    </w:p>
    <w:p w:rsidR="005B458D" w:rsidRDefault="005410E7" w:rsidP="00805527">
      <w:pPr>
        <w:pStyle w:val="a4"/>
        <w:tabs>
          <w:tab w:val="left" w:pos="426"/>
        </w:tabs>
        <w:ind w:left="0"/>
        <w:jc w:val="both"/>
      </w:pPr>
      <w:hyperlink r:id="rId6" w:history="1">
        <w:r w:rsidR="00292542" w:rsidRPr="00950D24">
          <w:rPr>
            <w:rStyle w:val="a3"/>
            <w:rFonts w:ascii="Times New Roman" w:hAnsi="Times New Roman"/>
            <w:sz w:val="24"/>
            <w:szCs w:val="24"/>
          </w:rPr>
          <w:t>https://prozorro.gov.ua/tender/UA-2025-01-17-011800-a</w:t>
        </w:r>
      </w:hyperlink>
      <w:r w:rsidR="00292542">
        <w:rPr>
          <w:rFonts w:ascii="Times New Roman" w:hAnsi="Times New Roman"/>
          <w:sz w:val="24"/>
          <w:szCs w:val="24"/>
        </w:rPr>
        <w:t xml:space="preserve"> </w:t>
      </w:r>
    </w:p>
    <w:sectPr w:rsidR="005B458D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0135C"/>
    <w:rsid w:val="0004688F"/>
    <w:rsid w:val="00080D38"/>
    <w:rsid w:val="00115095"/>
    <w:rsid w:val="001C2357"/>
    <w:rsid w:val="00292542"/>
    <w:rsid w:val="003648FB"/>
    <w:rsid w:val="003815B0"/>
    <w:rsid w:val="004772CA"/>
    <w:rsid w:val="004C1E9A"/>
    <w:rsid w:val="005410E7"/>
    <w:rsid w:val="00557662"/>
    <w:rsid w:val="005B458D"/>
    <w:rsid w:val="0060715C"/>
    <w:rsid w:val="00621C4C"/>
    <w:rsid w:val="007071E7"/>
    <w:rsid w:val="00764B4C"/>
    <w:rsid w:val="007661E3"/>
    <w:rsid w:val="00805527"/>
    <w:rsid w:val="00811CDA"/>
    <w:rsid w:val="00815808"/>
    <w:rsid w:val="008E1728"/>
    <w:rsid w:val="009E3ED3"/>
    <w:rsid w:val="00AB12C4"/>
    <w:rsid w:val="00AE3D30"/>
    <w:rsid w:val="00B11B53"/>
    <w:rsid w:val="00B167FA"/>
    <w:rsid w:val="00B27D7E"/>
    <w:rsid w:val="00B43911"/>
    <w:rsid w:val="00C02912"/>
    <w:rsid w:val="00C21615"/>
    <w:rsid w:val="00CA2800"/>
    <w:rsid w:val="00D60DD1"/>
    <w:rsid w:val="00E35EAA"/>
    <w:rsid w:val="00FD69FC"/>
    <w:rsid w:val="00FF1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5-01-17-011800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C3115B-582D-4C8F-8CC1-1F6C61037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868</Words>
  <Characters>495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2025-01-17T13:31:00Z</dcterms:created>
  <dcterms:modified xsi:type="dcterms:W3CDTF">2025-01-17T13:31:00Z</dcterms:modified>
</cp:coreProperties>
</file>