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72402" w:rsidRPr="00E72402" w:rsidRDefault="006F35A0" w:rsidP="00E72402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="00873A47">
        <w:rPr>
          <w:rFonts w:ascii="Times New Roman" w:eastAsia="Times New Roman" w:hAnsi="Times New Roman"/>
          <w:sz w:val="24"/>
          <w:szCs w:val="24"/>
          <w:lang w:eastAsia="ru-RU"/>
        </w:rPr>
        <w:t>Обладнання для</w:t>
      </w:r>
      <w:r w:rsidR="00B10085">
        <w:rPr>
          <w:rFonts w:ascii="Times New Roman" w:eastAsia="Times New Roman" w:hAnsi="Times New Roman"/>
          <w:sz w:val="24"/>
          <w:szCs w:val="24"/>
          <w:lang w:eastAsia="ru-RU"/>
        </w:rPr>
        <w:t xml:space="preserve"> залізниці</w:t>
      </w:r>
      <w:bookmarkEnd w:id="0"/>
      <w:r w:rsidR="004708B6" w:rsidRPr="00470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B10085">
        <w:rPr>
          <w:rFonts w:ascii="Times New Roman" w:eastAsia="Times New Roman" w:hAnsi="Times New Roman"/>
          <w:sz w:val="24"/>
          <w:szCs w:val="24"/>
          <w:lang w:eastAsia="ru-RU"/>
        </w:rPr>
        <w:t xml:space="preserve">34940000-8 </w:t>
      </w:r>
      <w:r w:rsidR="00B10085" w:rsidRPr="00B1008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72402" w:rsidRPr="00E72402">
        <w:rPr>
          <w:rFonts w:ascii="Times New Roman" w:eastAsia="Times New Roman" w:hAnsi="Times New Roman"/>
          <w:sz w:val="24"/>
          <w:szCs w:val="24"/>
          <w:lang w:eastAsia="ru-RU"/>
        </w:rPr>
        <w:t>згідно ДК 021</w:t>
      </w:r>
      <w:r w:rsidR="00237E31">
        <w:rPr>
          <w:rFonts w:ascii="Times New Roman" w:eastAsia="Times New Roman" w:hAnsi="Times New Roman"/>
          <w:sz w:val="24"/>
          <w:szCs w:val="24"/>
          <w:lang w:eastAsia="ru-RU"/>
        </w:rPr>
        <w:t xml:space="preserve">:2015 – </w:t>
      </w:r>
      <w:r w:rsidR="00B10085" w:rsidRPr="00B10085">
        <w:rPr>
          <w:rFonts w:ascii="Times New Roman" w:eastAsia="Times New Roman" w:hAnsi="Times New Roman"/>
          <w:sz w:val="24"/>
          <w:szCs w:val="24"/>
          <w:lang w:eastAsia="ru-RU"/>
        </w:rPr>
        <w:t>Залізничне обладнання</w:t>
      </w:r>
      <w:r w:rsidR="00956C1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B61A8" w:rsidRPr="007645CD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21055F" w:rsidRPr="0021055F">
        <w:t xml:space="preserve"> </w:t>
      </w:r>
      <w:hyperlink r:id="rId6" w:history="1">
        <w:r w:rsidR="0021055F" w:rsidRPr="004C2B2A">
          <w:rPr>
            <w:rStyle w:val="a3"/>
            <w:rFonts w:ascii="Times New Roman" w:hAnsi="Times New Roman"/>
            <w:sz w:val="24"/>
            <w:szCs w:val="24"/>
          </w:rPr>
          <w:t>https://prozorro.gov.ua/tender/UA-2024-12-18-018762-a</w:t>
        </w:r>
      </w:hyperlink>
      <w:r w:rsidR="0021055F">
        <w:rPr>
          <w:rFonts w:ascii="Times New Roman" w:hAnsi="Times New Roman"/>
          <w:sz w:val="24"/>
          <w:szCs w:val="24"/>
        </w:rPr>
        <w:t xml:space="preserve"> 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B61A8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1055F"/>
    <w:rsid w:val="00237E31"/>
    <w:rsid w:val="003207F6"/>
    <w:rsid w:val="003815B0"/>
    <w:rsid w:val="003B61A8"/>
    <w:rsid w:val="00453DDC"/>
    <w:rsid w:val="004708B6"/>
    <w:rsid w:val="004C1E9A"/>
    <w:rsid w:val="005B458D"/>
    <w:rsid w:val="0060715C"/>
    <w:rsid w:val="00615275"/>
    <w:rsid w:val="00621C4C"/>
    <w:rsid w:val="006F35A0"/>
    <w:rsid w:val="007071E7"/>
    <w:rsid w:val="007532FA"/>
    <w:rsid w:val="007645CD"/>
    <w:rsid w:val="007661E3"/>
    <w:rsid w:val="00805527"/>
    <w:rsid w:val="00811CDA"/>
    <w:rsid w:val="00815808"/>
    <w:rsid w:val="00873A47"/>
    <w:rsid w:val="008E1728"/>
    <w:rsid w:val="00956C12"/>
    <w:rsid w:val="009E3ED3"/>
    <w:rsid w:val="00AB12C4"/>
    <w:rsid w:val="00B10085"/>
    <w:rsid w:val="00B167FA"/>
    <w:rsid w:val="00B27D7E"/>
    <w:rsid w:val="00B43911"/>
    <w:rsid w:val="00C02912"/>
    <w:rsid w:val="00CA2800"/>
    <w:rsid w:val="00D60DD1"/>
    <w:rsid w:val="00D77E37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8-0187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3C264-362D-4E5B-81BF-8262B0FF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2024-12-18T14:32:00Z</dcterms:created>
  <dcterms:modified xsi:type="dcterms:W3CDTF">2024-12-18T14:32:00Z</dcterms:modified>
</cp:coreProperties>
</file>