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622A69" w:rsidRPr="000947BA" w:rsidRDefault="00622A69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1C4378" w:rsidRPr="000947BA" w:rsidRDefault="00622A69" w:rsidP="00622A69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Оброблені фрукти та овочі</w:t>
      </w:r>
      <w:bookmarkEnd w:id="0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  </w:t>
      </w:r>
      <w:r w:rsidR="00850706">
        <w:rPr>
          <w:rFonts w:ascii="Times New Roman" w:eastAsia="Times New Roman" w:hAnsi="Times New Roman"/>
          <w:sz w:val="24"/>
          <w:szCs w:val="24"/>
          <w:lang w:eastAsia="uk-UA"/>
        </w:rPr>
        <w:t>Лот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</w:t>
      </w:r>
      <w:r w:rsidR="00850706">
        <w:rPr>
          <w:rFonts w:ascii="Times New Roman" w:eastAsia="Times New Roman" w:hAnsi="Times New Roman"/>
          <w:sz w:val="24"/>
          <w:szCs w:val="24"/>
          <w:lang w:eastAsia="uk-UA"/>
        </w:rPr>
        <w:t xml:space="preserve"> 1- Томатна паста</w:t>
      </w:r>
      <w:r w:rsidR="00A05D2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A05D20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05D20">
        <w:rPr>
          <w:rFonts w:ascii="Times New Roman" w:hAnsi="Times New Roman"/>
          <w:sz w:val="24"/>
          <w:szCs w:val="24"/>
        </w:rPr>
        <w:t>15330000-0</w:t>
      </w:r>
      <w:r w:rsidR="00A05D20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 w:rsidR="00A05D20">
        <w:rPr>
          <w:rFonts w:ascii="Times New Roman" w:hAnsi="Times New Roman"/>
          <w:sz w:val="24"/>
          <w:szCs w:val="24"/>
        </w:rPr>
        <w:t>Оброблені фрукти та овочі</w:t>
      </w:r>
      <w:r w:rsidR="00A05D20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; Ло</w:t>
      </w:r>
      <w:r w:rsidR="00850706">
        <w:rPr>
          <w:rFonts w:ascii="Times New Roman" w:eastAsia="Times New Roman" w:hAnsi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№ </w:t>
      </w:r>
      <w:r w:rsidR="00850706">
        <w:rPr>
          <w:rFonts w:ascii="Times New Roman" w:eastAsia="Times New Roman" w:hAnsi="Times New Roman"/>
          <w:sz w:val="24"/>
          <w:szCs w:val="24"/>
          <w:lang w:eastAsia="uk-UA"/>
        </w:rPr>
        <w:t>2- Консервовані овочі та фрукти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850706">
        <w:rPr>
          <w:rFonts w:ascii="Times New Roman" w:hAnsi="Times New Roman"/>
          <w:sz w:val="24"/>
          <w:szCs w:val="24"/>
        </w:rPr>
        <w:t>15330000-0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 w:rsidR="00850706">
        <w:rPr>
          <w:rFonts w:ascii="Times New Roman" w:hAnsi="Times New Roman"/>
          <w:sz w:val="24"/>
          <w:szCs w:val="24"/>
        </w:rPr>
        <w:t>Оброблені фрукти та овочі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5420" w:rsidRPr="00005BB8" w:rsidRDefault="001C4378" w:rsidP="00005BB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005B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005BB8" w:rsidRPr="00005BB8">
          <w:rPr>
            <w:rStyle w:val="a5"/>
            <w:rFonts w:ascii="Times New Roman" w:hAnsi="Times New Roman"/>
            <w:sz w:val="24"/>
            <w:szCs w:val="24"/>
          </w:rPr>
          <w:t>https://prozorro.gov.ua/tender/UA-2024-12-11-011316-a</w:t>
        </w:r>
      </w:hyperlink>
      <w:r w:rsidR="00005BB8">
        <w:rPr>
          <w:rFonts w:ascii="Times New Roman" w:hAnsi="Times New Roman"/>
          <w:b/>
          <w:sz w:val="24"/>
          <w:szCs w:val="24"/>
        </w:rPr>
        <w:t xml:space="preserve"> </w:t>
      </w:r>
    </w:p>
    <w:sectPr w:rsidR="005C5420" w:rsidRPr="00005B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05BB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2A69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50706"/>
    <w:rsid w:val="008A7812"/>
    <w:rsid w:val="008C1211"/>
    <w:rsid w:val="00921EAA"/>
    <w:rsid w:val="009A35F6"/>
    <w:rsid w:val="009E5808"/>
    <w:rsid w:val="009F539B"/>
    <w:rsid w:val="00A05D20"/>
    <w:rsid w:val="00A17A53"/>
    <w:rsid w:val="00A36300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1-01131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2024-12-11T12:21:00Z</dcterms:created>
  <dcterms:modified xsi:type="dcterms:W3CDTF">2024-12-11T12:21:00Z</dcterms:modified>
</cp:coreProperties>
</file>