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E95E5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тивних і виробничих документів АТ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«НАЕК «Енергоатом»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F74565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</w:t>
      </w:r>
      <w:r w:rsidRPr="00F7456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B458D" w:rsidRPr="00005018" w:rsidRDefault="00E61543" w:rsidP="00E61543">
      <w:pPr>
        <w:jc w:val="both"/>
        <w:rPr>
          <w:rFonts w:ascii="Times New Roman" w:hAnsi="Times New Roman"/>
          <w:sz w:val="24"/>
          <w:szCs w:val="24"/>
        </w:rPr>
      </w:pPr>
      <w:r w:rsidRPr="00F74565">
        <w:rPr>
          <w:rFonts w:ascii="Times New Roman" w:hAnsi="Times New Roman"/>
          <w:sz w:val="24"/>
          <w:szCs w:val="24"/>
        </w:rPr>
        <w:t xml:space="preserve">       </w:t>
      </w:r>
      <w:r w:rsidR="00B43911" w:rsidRPr="00F74565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F74565">
        <w:rPr>
          <w:rFonts w:ascii="Times New Roman" w:hAnsi="Times New Roman"/>
          <w:sz w:val="24"/>
          <w:szCs w:val="24"/>
        </w:rPr>
        <w:t xml:space="preserve">процедуру </w:t>
      </w:r>
      <w:r w:rsidR="00B43911" w:rsidRPr="00F74565">
        <w:rPr>
          <w:rFonts w:ascii="Times New Roman" w:hAnsi="Times New Roman"/>
          <w:sz w:val="24"/>
          <w:szCs w:val="24"/>
        </w:rPr>
        <w:t>закупівлі в електронній системі закупівель</w:t>
      </w:r>
      <w:r w:rsidR="00B43911" w:rsidRPr="00005018">
        <w:rPr>
          <w:rFonts w:ascii="Times New Roman" w:hAnsi="Times New Roman"/>
          <w:sz w:val="24"/>
          <w:szCs w:val="24"/>
        </w:rPr>
        <w:t>:</w:t>
      </w:r>
      <w:r w:rsidRPr="00005018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r w:rsidR="00005018" w:rsidRPr="00005018">
        <w:rPr>
          <w:rFonts w:ascii="Times New Roman" w:hAnsi="Times New Roman"/>
          <w:b/>
          <w:sz w:val="24"/>
          <w:szCs w:val="24"/>
        </w:rPr>
        <w:t>Дорожні огородження</w:t>
      </w:r>
      <w:bookmarkEnd w:id="0"/>
      <w:r w:rsidR="00F61B6B" w:rsidRPr="00F61B6B">
        <w:rPr>
          <w:rFonts w:ascii="Times New Roman" w:hAnsi="Times New Roman"/>
          <w:b/>
          <w:bCs/>
          <w:sz w:val="24"/>
          <w:szCs w:val="24"/>
          <w:lang w:eastAsia="uk-UA"/>
        </w:rPr>
        <w:t xml:space="preserve"> </w:t>
      </w:r>
      <w:r w:rsidR="00DB578B" w:rsidRPr="00F74565">
        <w:rPr>
          <w:rFonts w:ascii="Times New Roman" w:hAnsi="Times New Roman"/>
          <w:sz w:val="24"/>
          <w:szCs w:val="24"/>
        </w:rPr>
        <w:t xml:space="preserve"> </w:t>
      </w:r>
      <w:r w:rsidR="00B43911" w:rsidRPr="00F74565">
        <w:rPr>
          <w:rFonts w:ascii="Times New Roman" w:hAnsi="Times New Roman"/>
          <w:sz w:val="24"/>
          <w:szCs w:val="24"/>
        </w:rPr>
        <w:t>(</w:t>
      </w:r>
      <w:r w:rsidR="00B43911" w:rsidRPr="00005018">
        <w:rPr>
          <w:rFonts w:ascii="Times New Roman" w:hAnsi="Times New Roman"/>
          <w:sz w:val="24"/>
          <w:szCs w:val="24"/>
        </w:rPr>
        <w:t xml:space="preserve">код </w:t>
      </w:r>
      <w:r w:rsidR="00005018" w:rsidRPr="00005018">
        <w:rPr>
          <w:rFonts w:ascii="Times New Roman" w:hAnsi="Times New Roman"/>
          <w:sz w:val="24"/>
          <w:szCs w:val="24"/>
        </w:rPr>
        <w:t>34920000-2</w:t>
      </w:r>
      <w:r w:rsidR="00C07FE3" w:rsidRPr="00005018">
        <w:rPr>
          <w:rFonts w:ascii="Times New Roman" w:hAnsi="Times New Roman"/>
          <w:sz w:val="24"/>
          <w:szCs w:val="24"/>
        </w:rPr>
        <w:t xml:space="preserve"> </w:t>
      </w:r>
      <w:r w:rsidR="00B43911" w:rsidRPr="00005018">
        <w:rPr>
          <w:rFonts w:ascii="Times New Roman" w:hAnsi="Times New Roman"/>
          <w:sz w:val="24"/>
          <w:szCs w:val="24"/>
        </w:rPr>
        <w:t xml:space="preserve">згідно ДК 021:2015 </w:t>
      </w:r>
      <w:r w:rsidR="008466C8" w:rsidRPr="00005018">
        <w:rPr>
          <w:rFonts w:ascii="Times New Roman" w:hAnsi="Times New Roman"/>
          <w:sz w:val="24"/>
          <w:szCs w:val="24"/>
        </w:rPr>
        <w:t xml:space="preserve"> </w:t>
      </w:r>
      <w:r w:rsidR="00005018" w:rsidRPr="00005018">
        <w:rPr>
          <w:rFonts w:ascii="Times New Roman" w:hAnsi="Times New Roman"/>
          <w:sz w:val="24"/>
          <w:szCs w:val="24"/>
        </w:rPr>
        <w:t>Дорожнє</w:t>
      </w:r>
      <w:r w:rsidR="00005018" w:rsidRPr="00005018">
        <w:rPr>
          <w:rFonts w:ascii="Times New Roman" w:hAnsi="Times New Roman"/>
          <w:szCs w:val="24"/>
        </w:rPr>
        <w:t xml:space="preserve"> обладнання</w:t>
      </w:r>
      <w:r w:rsidR="006B2B1E" w:rsidRPr="00005018">
        <w:rPr>
          <w:rFonts w:ascii="Times New Roman" w:hAnsi="Times New Roman"/>
          <w:sz w:val="24"/>
          <w:szCs w:val="24"/>
        </w:rPr>
        <w:t>)</w:t>
      </w:r>
      <w:r w:rsidR="00C63D74" w:rsidRPr="00005018">
        <w:rPr>
          <w:rFonts w:ascii="Times New Roman" w:hAnsi="Times New Roman"/>
          <w:sz w:val="24"/>
          <w:szCs w:val="24"/>
        </w:rPr>
        <w:t>.</w:t>
      </w:r>
    </w:p>
    <w:p w:rsidR="005B458D" w:rsidRPr="00E95E51" w:rsidRDefault="006D7FB0" w:rsidP="00E6154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AB433D">
          <w:rPr>
            <w:rStyle w:val="a3"/>
            <w:rFonts w:ascii="Times New Roman" w:hAnsi="Times New Roman"/>
            <w:sz w:val="24"/>
            <w:szCs w:val="24"/>
          </w:rPr>
          <w:t>https://prozorro.gov.ua/tender/UA-2024-11-18-010156-a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sectPr w:rsidR="005B458D" w:rsidRPr="00E95E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05018"/>
    <w:rsid w:val="00014733"/>
    <w:rsid w:val="00040328"/>
    <w:rsid w:val="000443AD"/>
    <w:rsid w:val="0004640F"/>
    <w:rsid w:val="00080D38"/>
    <w:rsid w:val="000A7563"/>
    <w:rsid w:val="0012078E"/>
    <w:rsid w:val="00146CDD"/>
    <w:rsid w:val="00185330"/>
    <w:rsid w:val="001C399A"/>
    <w:rsid w:val="001D4F8D"/>
    <w:rsid w:val="0026161E"/>
    <w:rsid w:val="002741FF"/>
    <w:rsid w:val="00277E00"/>
    <w:rsid w:val="00333342"/>
    <w:rsid w:val="00366EDD"/>
    <w:rsid w:val="003815B0"/>
    <w:rsid w:val="00383399"/>
    <w:rsid w:val="003D3489"/>
    <w:rsid w:val="00422693"/>
    <w:rsid w:val="0047271B"/>
    <w:rsid w:val="00476F49"/>
    <w:rsid w:val="00545D5A"/>
    <w:rsid w:val="005B430F"/>
    <w:rsid w:val="005B458D"/>
    <w:rsid w:val="00622FCA"/>
    <w:rsid w:val="006B2B1E"/>
    <w:rsid w:val="006D7FB0"/>
    <w:rsid w:val="006F4DBB"/>
    <w:rsid w:val="007600A6"/>
    <w:rsid w:val="008466C8"/>
    <w:rsid w:val="008837F9"/>
    <w:rsid w:val="00890CFD"/>
    <w:rsid w:val="008C3E90"/>
    <w:rsid w:val="008C6A8C"/>
    <w:rsid w:val="008E1728"/>
    <w:rsid w:val="008F236F"/>
    <w:rsid w:val="009D4FAB"/>
    <w:rsid w:val="00AE11E8"/>
    <w:rsid w:val="00B43911"/>
    <w:rsid w:val="00B66912"/>
    <w:rsid w:val="00B85C08"/>
    <w:rsid w:val="00BA6BFC"/>
    <w:rsid w:val="00BC3CA4"/>
    <w:rsid w:val="00C02912"/>
    <w:rsid w:val="00C07FE3"/>
    <w:rsid w:val="00C25310"/>
    <w:rsid w:val="00C63D74"/>
    <w:rsid w:val="00C65931"/>
    <w:rsid w:val="00CD429D"/>
    <w:rsid w:val="00D100CD"/>
    <w:rsid w:val="00D85A90"/>
    <w:rsid w:val="00DB578B"/>
    <w:rsid w:val="00DC68D9"/>
    <w:rsid w:val="00E045B9"/>
    <w:rsid w:val="00E1504F"/>
    <w:rsid w:val="00E52D5C"/>
    <w:rsid w:val="00E61543"/>
    <w:rsid w:val="00E77D9B"/>
    <w:rsid w:val="00E84556"/>
    <w:rsid w:val="00E95E51"/>
    <w:rsid w:val="00EA6710"/>
    <w:rsid w:val="00EC53E0"/>
    <w:rsid w:val="00EE37AD"/>
    <w:rsid w:val="00F5190F"/>
    <w:rsid w:val="00F61B6B"/>
    <w:rsid w:val="00F74565"/>
    <w:rsid w:val="00F86D18"/>
    <w:rsid w:val="00F9401B"/>
    <w:rsid w:val="00FD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41949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1-18-01015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A580F-24F7-4206-951D-118843D9E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732</Words>
  <Characters>418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2024-11-18T12:46:00Z</dcterms:created>
  <dcterms:modified xsi:type="dcterms:W3CDTF">2024-11-18T12:46:00Z</dcterms:modified>
</cp:coreProperties>
</file>