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D230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D230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D230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D230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D2309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BD230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D230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D230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00BF2" w:rsidRPr="00BD2309" w:rsidRDefault="00800BF2" w:rsidP="00800BF2">
      <w:pPr>
        <w:tabs>
          <w:tab w:val="left" w:pos="426"/>
        </w:tabs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09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Реконструкція. </w:t>
      </w:r>
      <w:bookmarkStart w:id="0" w:name="_GoBack"/>
      <w:r w:rsidRPr="00BD2309">
        <w:rPr>
          <w:rFonts w:ascii="Times New Roman" w:eastAsia="Times New Roman" w:hAnsi="Times New Roman"/>
          <w:sz w:val="24"/>
          <w:szCs w:val="24"/>
          <w:lang w:eastAsia="ru-RU"/>
        </w:rPr>
        <w:t>Робота за темою: «Модернізація систем радіаційного контролю в частині впровадження РК об’ємної активності ІРГ парогазової суміші</w:t>
      </w:r>
      <w:bookmarkEnd w:id="0"/>
      <w:r w:rsidRPr="00BD23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вихлопі ежекторів турбіни та РК об’ємної активності ІРГ на вході спецгазоочистки 2TS20 філії "ВП ХАЕС" (коригування). Обладнання. БМР. ПНР.», код 45317000-2, ДК 021:2015 (інші електромонтажні роботи)</w:t>
      </w:r>
    </w:p>
    <w:p w:rsidR="003815B0" w:rsidRPr="00BD2309" w:rsidRDefault="00B43911" w:rsidP="00800BF2">
      <w:pPr>
        <w:tabs>
          <w:tab w:val="left" w:pos="426"/>
        </w:tabs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0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D230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00BF2" w:rsidRPr="00BD2309">
        <w:rPr>
          <w:rFonts w:ascii="Times New Roman" w:hAnsi="Times New Roman"/>
        </w:rPr>
        <w:t xml:space="preserve"> </w:t>
      </w:r>
      <w:hyperlink r:id="rId6" w:history="1">
        <w:r w:rsidR="00B51101" w:rsidRPr="00BD2309">
          <w:rPr>
            <w:rStyle w:val="a3"/>
            <w:rFonts w:ascii="Times New Roman" w:hAnsi="Times New Roman"/>
          </w:rPr>
          <w:t>https://prozorro.gov.ua/tender/UA-2024-09-27-010350-a</w:t>
        </w:r>
      </w:hyperlink>
      <w:r w:rsidR="00B51101" w:rsidRPr="00BD2309">
        <w:rPr>
          <w:rFonts w:ascii="Times New Roman" w:hAnsi="Times New Roman"/>
        </w:rPr>
        <w:t xml:space="preserve"> </w:t>
      </w:r>
    </w:p>
    <w:p w:rsidR="005B458D" w:rsidRPr="00BD2309" w:rsidRDefault="005B458D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</w:rPr>
      </w:pPr>
    </w:p>
    <w:sectPr w:rsidR="005B458D" w:rsidRPr="00BD2309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998"/>
    <w:rsid w:val="003815B0"/>
    <w:rsid w:val="004C1E9A"/>
    <w:rsid w:val="005B458D"/>
    <w:rsid w:val="00621C4C"/>
    <w:rsid w:val="007071E7"/>
    <w:rsid w:val="007661E3"/>
    <w:rsid w:val="00800BF2"/>
    <w:rsid w:val="00805527"/>
    <w:rsid w:val="00811CDA"/>
    <w:rsid w:val="00815808"/>
    <w:rsid w:val="008E1728"/>
    <w:rsid w:val="00AB12C4"/>
    <w:rsid w:val="00B167FA"/>
    <w:rsid w:val="00B27D7E"/>
    <w:rsid w:val="00B43911"/>
    <w:rsid w:val="00B51101"/>
    <w:rsid w:val="00BD2309"/>
    <w:rsid w:val="00C02912"/>
    <w:rsid w:val="00CA2800"/>
    <w:rsid w:val="00D23515"/>
    <w:rsid w:val="00D60DD1"/>
    <w:rsid w:val="00D72CE2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7-0103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A452-85B4-46F0-A3C7-C7C2C5A6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2024-09-27T13:21:00Z</dcterms:created>
  <dcterms:modified xsi:type="dcterms:W3CDTF">2024-09-27T13:21:00Z</dcterms:modified>
</cp:coreProperties>
</file>