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bookmarkStart w:id="0" w:name="_GoBack"/>
      <w:r w:rsidR="00CB539A">
        <w:rPr>
          <w:rFonts w:ascii="Times New Roman" w:hAnsi="Times New Roman"/>
          <w:sz w:val="24"/>
          <w:szCs w:val="24"/>
        </w:rPr>
        <w:t>Меблі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25650D">
        <w:rPr>
          <w:rFonts w:ascii="Times New Roman" w:hAnsi="Times New Roman"/>
          <w:sz w:val="24"/>
          <w:szCs w:val="24"/>
        </w:rPr>
        <w:t xml:space="preserve">офісні </w:t>
      </w:r>
      <w:r w:rsidR="00DD3D8A" w:rsidRPr="00DD3D8A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CB539A">
        <w:rPr>
          <w:rFonts w:ascii="Times New Roman" w:hAnsi="Times New Roman"/>
          <w:sz w:val="24"/>
          <w:szCs w:val="24"/>
        </w:rPr>
        <w:t>391</w:t>
      </w:r>
      <w:r w:rsidR="008C7B4A">
        <w:rPr>
          <w:rFonts w:ascii="Times New Roman" w:hAnsi="Times New Roman"/>
          <w:sz w:val="24"/>
          <w:szCs w:val="24"/>
        </w:rPr>
        <w:t>3</w:t>
      </w:r>
      <w:r w:rsidR="00504456" w:rsidRPr="00504456">
        <w:rPr>
          <w:rFonts w:ascii="Times New Roman" w:hAnsi="Times New Roman"/>
          <w:sz w:val="24"/>
          <w:szCs w:val="24"/>
        </w:rPr>
        <w:t>0000-</w:t>
      </w:r>
      <w:r w:rsidR="008C7B4A">
        <w:rPr>
          <w:rFonts w:ascii="Times New Roman" w:hAnsi="Times New Roman"/>
          <w:sz w:val="24"/>
          <w:szCs w:val="24"/>
        </w:rPr>
        <w:t>2</w:t>
      </w:r>
      <w:r w:rsidR="00504456" w:rsidRPr="00504456">
        <w:rPr>
          <w:rFonts w:ascii="Times New Roman" w:hAnsi="Times New Roman"/>
          <w:sz w:val="24"/>
          <w:szCs w:val="24"/>
        </w:rPr>
        <w:t xml:space="preserve"> </w:t>
      </w:r>
      <w:r w:rsidR="008C7B4A">
        <w:rPr>
          <w:rFonts w:ascii="Times New Roman" w:hAnsi="Times New Roman"/>
          <w:sz w:val="24"/>
          <w:szCs w:val="24"/>
        </w:rPr>
        <w:t>Офісні меблі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E0002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F4674D" w:rsidRPr="00FD721E">
          <w:rPr>
            <w:rStyle w:val="a3"/>
            <w:rFonts w:ascii="Times New Roman" w:hAnsi="Times New Roman"/>
            <w:sz w:val="24"/>
            <w:szCs w:val="24"/>
          </w:rPr>
          <w:t>https://prozorro.gov.ua/tender/UA-2024-09-25-005575-a</w:t>
        </w:r>
      </w:hyperlink>
      <w:r w:rsidR="00F4674D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37C8"/>
    <w:rsid w:val="0025650D"/>
    <w:rsid w:val="003815B0"/>
    <w:rsid w:val="004C1E9A"/>
    <w:rsid w:val="00504456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C7B4A"/>
    <w:rsid w:val="008E1728"/>
    <w:rsid w:val="009E3ED3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A2800"/>
    <w:rsid w:val="00CB539A"/>
    <w:rsid w:val="00D36497"/>
    <w:rsid w:val="00D60DD1"/>
    <w:rsid w:val="00DD3D8A"/>
    <w:rsid w:val="00EC1CF5"/>
    <w:rsid w:val="00F4674D"/>
    <w:rsid w:val="00FD67AA"/>
    <w:rsid w:val="00FE0002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55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ECA9-FEDA-4B48-9F83-623C9CA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2024-09-25T09:56:00Z</dcterms:created>
  <dcterms:modified xsi:type="dcterms:W3CDTF">2024-09-25T09:56:00Z</dcterms:modified>
</cp:coreProperties>
</file>