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14B74" w:rsidRDefault="001C51E4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C51E4">
        <w:rPr>
          <w:rFonts w:ascii="Times New Roman" w:hAnsi="Times New Roman"/>
          <w:sz w:val="24"/>
          <w:szCs w:val="24"/>
        </w:rPr>
        <w:t>Частини до світильників та освітлювального обладнання</w:t>
      </w:r>
      <w:bookmarkEnd w:id="0"/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 w:rsidR="00EA62B1">
        <w:rPr>
          <w:rFonts w:ascii="Times New Roman" w:eastAsia="Times New Roman" w:hAnsi="Times New Roman"/>
          <w:sz w:val="24"/>
          <w:szCs w:val="24"/>
          <w:lang w:eastAsia="ru-RU"/>
        </w:rPr>
        <w:t>31530000-0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="00EA62B1">
        <w:rPr>
          <w:rFonts w:ascii="Times New Roman" w:hAnsi="Times New Roman"/>
          <w:sz w:val="24"/>
          <w:szCs w:val="24"/>
        </w:rPr>
        <w:t>Частини до сві</w:t>
      </w:r>
      <w:r w:rsidR="00E20094">
        <w:rPr>
          <w:rFonts w:ascii="Times New Roman" w:hAnsi="Times New Roman"/>
          <w:sz w:val="24"/>
          <w:szCs w:val="24"/>
        </w:rPr>
        <w:t>тильників та освітлювального обл</w:t>
      </w:r>
      <w:r w:rsidR="00EA62B1">
        <w:rPr>
          <w:rFonts w:ascii="Times New Roman" w:hAnsi="Times New Roman"/>
          <w:sz w:val="24"/>
          <w:szCs w:val="24"/>
        </w:rPr>
        <w:t>аднання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614B74">
        <w:rPr>
          <w:rFonts w:ascii="Times New Roman" w:hAnsi="Times New Roman"/>
          <w:sz w:val="24"/>
          <w:szCs w:val="24"/>
        </w:rPr>
        <w:t>;</w:t>
      </w:r>
    </w:p>
    <w:p w:rsidR="006157DF" w:rsidRDefault="006157DF" w:rsidP="00615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580407">
          <w:rPr>
            <w:rStyle w:val="a3"/>
            <w:rFonts w:ascii="Times New Roman" w:hAnsi="Times New Roman"/>
            <w:sz w:val="24"/>
            <w:szCs w:val="24"/>
          </w:rPr>
          <w:t>https://prozorro.gov.ua/tender/UA-2024-09-25-002535-a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46D1"/>
    <w:rsid w:val="001B1CB2"/>
    <w:rsid w:val="001C51E4"/>
    <w:rsid w:val="001F5AEB"/>
    <w:rsid w:val="0022290A"/>
    <w:rsid w:val="00231124"/>
    <w:rsid w:val="00232FB1"/>
    <w:rsid w:val="00233F8B"/>
    <w:rsid w:val="00283523"/>
    <w:rsid w:val="003815B0"/>
    <w:rsid w:val="004C1E9A"/>
    <w:rsid w:val="005613AC"/>
    <w:rsid w:val="005616A8"/>
    <w:rsid w:val="005B458D"/>
    <w:rsid w:val="005D5911"/>
    <w:rsid w:val="0060715C"/>
    <w:rsid w:val="00614642"/>
    <w:rsid w:val="00614B74"/>
    <w:rsid w:val="006157DF"/>
    <w:rsid w:val="00621C4C"/>
    <w:rsid w:val="006B719F"/>
    <w:rsid w:val="006E20C5"/>
    <w:rsid w:val="007071E7"/>
    <w:rsid w:val="007661E3"/>
    <w:rsid w:val="007D7BDD"/>
    <w:rsid w:val="008003DA"/>
    <w:rsid w:val="00805527"/>
    <w:rsid w:val="00811CDA"/>
    <w:rsid w:val="00814C80"/>
    <w:rsid w:val="00815808"/>
    <w:rsid w:val="008B33F9"/>
    <w:rsid w:val="008E1728"/>
    <w:rsid w:val="009608F9"/>
    <w:rsid w:val="009E3ED3"/>
    <w:rsid w:val="00AA2543"/>
    <w:rsid w:val="00AB12C4"/>
    <w:rsid w:val="00AF5257"/>
    <w:rsid w:val="00B167FA"/>
    <w:rsid w:val="00B27D7E"/>
    <w:rsid w:val="00B43911"/>
    <w:rsid w:val="00B53834"/>
    <w:rsid w:val="00C02912"/>
    <w:rsid w:val="00CA2800"/>
    <w:rsid w:val="00D60DD1"/>
    <w:rsid w:val="00E20094"/>
    <w:rsid w:val="00EA62B1"/>
    <w:rsid w:val="00F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6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A62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5-0025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DF80-6A02-4D4B-89C3-12C2D0EE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cp:lastPrinted>2024-09-16T11:27:00Z</cp:lastPrinted>
  <dcterms:created xsi:type="dcterms:W3CDTF">2024-09-25T07:41:00Z</dcterms:created>
  <dcterms:modified xsi:type="dcterms:W3CDTF">2024-09-25T07:41:00Z</dcterms:modified>
</cp:coreProperties>
</file>