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EB" w:rsidRPr="00B816D9" w:rsidRDefault="00944EEB" w:rsidP="00944EE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816D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44EEB" w:rsidRDefault="00944EEB" w:rsidP="000C008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944EEB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944E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944EE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A4DA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9A4DA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458C" w:rsidRDefault="00B43911" w:rsidP="00944EE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6722A7" w:rsidP="00944EE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A458C">
        <w:rPr>
          <w:rFonts w:ascii="Times New Roman" w:hAnsi="Times New Roman"/>
          <w:i/>
          <w:sz w:val="24"/>
          <w:szCs w:val="24"/>
        </w:rPr>
        <w:t>Костюми бавовняні білі та білизна натільна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11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5B6E86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DA458C" w:rsidRDefault="00DA458C" w:rsidP="00944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DA458C">
        <w:t xml:space="preserve"> </w:t>
      </w:r>
      <w:hyperlink r:id="rId6" w:history="1">
        <w:r w:rsidRPr="00EA1775">
          <w:rPr>
            <w:rStyle w:val="a3"/>
            <w:rFonts w:ascii="Times New Roman" w:hAnsi="Times New Roman"/>
            <w:sz w:val="24"/>
            <w:szCs w:val="24"/>
          </w:rPr>
          <w:t>https://prozorro.gov.ua/tender/UA-2024-08-28-010292-a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3281B" w:rsidRDefault="0093281B" w:rsidP="00944EE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008B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647830"/>
    <w:rsid w:val="006722A7"/>
    <w:rsid w:val="00860DB7"/>
    <w:rsid w:val="008E1728"/>
    <w:rsid w:val="0093281B"/>
    <w:rsid w:val="00944EEB"/>
    <w:rsid w:val="009723E4"/>
    <w:rsid w:val="009A4DAC"/>
    <w:rsid w:val="009E1530"/>
    <w:rsid w:val="00A01194"/>
    <w:rsid w:val="00A37082"/>
    <w:rsid w:val="00A735DA"/>
    <w:rsid w:val="00A84AC8"/>
    <w:rsid w:val="00A85098"/>
    <w:rsid w:val="00AC1C4D"/>
    <w:rsid w:val="00B27B65"/>
    <w:rsid w:val="00B3163D"/>
    <w:rsid w:val="00B43911"/>
    <w:rsid w:val="00B7337D"/>
    <w:rsid w:val="00B95493"/>
    <w:rsid w:val="00C02912"/>
    <w:rsid w:val="00C11935"/>
    <w:rsid w:val="00CC2A62"/>
    <w:rsid w:val="00D7349B"/>
    <w:rsid w:val="00DA3937"/>
    <w:rsid w:val="00DA458C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8-0102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66AA-1578-4BBC-A183-B8C1A70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2024-08-29T08:27:00Z</dcterms:created>
  <dcterms:modified xsi:type="dcterms:W3CDTF">2024-08-29T08:27:00Z</dcterms:modified>
</cp:coreProperties>
</file>