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E173B0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Pr="00FD104A">
          <w:rPr>
            <w:rStyle w:val="a3"/>
            <w:rFonts w:ascii="Times New Roman" w:eastAsia="Times New Roman" w:hAnsi="Times New Roman"/>
            <w:i/>
            <w:sz w:val="24"/>
            <w:szCs w:val="24"/>
            <w:lang w:eastAsia="ru-RU"/>
          </w:rPr>
          <w:t>https://prozorro.gov.ua/tender/UA-2024-08-23-009442-a</w:t>
        </w:r>
      </w:hyperlink>
      <w:r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  <w:t xml:space="preserve">. </w:t>
      </w:r>
    </w:p>
    <w:p w:rsidR="00E173B0" w:rsidRDefault="00E173B0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3C14A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C14AA">
        <w:rPr>
          <w:rFonts w:ascii="Times New Roman" w:hAnsi="Times New Roman"/>
          <w:sz w:val="24"/>
          <w:szCs w:val="24"/>
        </w:rPr>
        <w:t xml:space="preserve">атеріали для фарбування в асортименті </w:t>
      </w:r>
      <w:r w:rsidR="008319FD">
        <w:rPr>
          <w:rFonts w:ascii="Times New Roman" w:hAnsi="Times New Roman"/>
          <w:sz w:val="24"/>
          <w:szCs w:val="24"/>
        </w:rPr>
        <w:t>(</w:t>
      </w:r>
      <w:r w:rsidR="009E626D">
        <w:rPr>
          <w:rFonts w:ascii="Times New Roman" w:hAnsi="Times New Roman"/>
          <w:sz w:val="24"/>
          <w:szCs w:val="24"/>
        </w:rPr>
        <w:t>к</w:t>
      </w:r>
      <w:r w:rsidR="009E626D" w:rsidRPr="009E626D">
        <w:rPr>
          <w:rFonts w:ascii="Times New Roman" w:hAnsi="Times New Roman"/>
          <w:sz w:val="24"/>
          <w:szCs w:val="24"/>
        </w:rPr>
        <w:t>од ДК 021:2015 - 24220000-2</w:t>
      </w:r>
      <w:r w:rsidRPr="003C14AA">
        <w:t xml:space="preserve"> </w:t>
      </w:r>
      <w:r>
        <w:t xml:space="preserve">- </w:t>
      </w:r>
      <w:r w:rsidRPr="003C14AA">
        <w:rPr>
          <w:rFonts w:ascii="Times New Roman" w:hAnsi="Times New Roman"/>
          <w:sz w:val="24"/>
          <w:szCs w:val="24"/>
        </w:rPr>
        <w:t>Екстракти дубильних речовин, екстракти барвників, дубильні та фарбувальні речовини</w:t>
      </w:r>
      <w:r w:rsidR="00D71271">
        <w:rPr>
          <w:rFonts w:ascii="Times New Roman" w:hAnsi="Times New Roman"/>
          <w:sz w:val="24"/>
          <w:szCs w:val="24"/>
        </w:rPr>
        <w:t>)</w:t>
      </w:r>
      <w:r w:rsidR="008319FD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C14AA"/>
    <w:rsid w:val="00434819"/>
    <w:rsid w:val="004A2AC6"/>
    <w:rsid w:val="005B458D"/>
    <w:rsid w:val="005C093C"/>
    <w:rsid w:val="00605BC7"/>
    <w:rsid w:val="00625D3D"/>
    <w:rsid w:val="00647830"/>
    <w:rsid w:val="00701A33"/>
    <w:rsid w:val="007F01B2"/>
    <w:rsid w:val="008319FD"/>
    <w:rsid w:val="00860DB7"/>
    <w:rsid w:val="008E1728"/>
    <w:rsid w:val="0093281B"/>
    <w:rsid w:val="009723E4"/>
    <w:rsid w:val="009E1530"/>
    <w:rsid w:val="009E626D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E173B0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0CF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94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7757-5E57-49F3-92C3-D5147808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2024-08-26T08:31:00Z</dcterms:created>
  <dcterms:modified xsi:type="dcterms:W3CDTF">2024-08-26T08:32:00Z</dcterms:modified>
</cp:coreProperties>
</file>