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1875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</w:t>
      </w:r>
      <w:r w:rsidR="00EA7CD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1C4378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B27D7E" w:rsidRDefault="0030687B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Йогурт без наповнювача</w:t>
      </w:r>
      <w:bookmarkEnd w:id="0"/>
      <w:r w:rsidR="00C03D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4378" w:rsidRPr="00B27D7E">
        <w:rPr>
          <w:rFonts w:ascii="Times New Roman" w:hAnsi="Times New Roman"/>
          <w:sz w:val="24"/>
          <w:szCs w:val="24"/>
        </w:rPr>
        <w:t xml:space="preserve">(код </w:t>
      </w:r>
      <w:r w:rsidR="007731C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55</w:t>
      </w:r>
      <w:r w:rsidR="001C4378" w:rsidRPr="00B27D7E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8</w:t>
      </w:r>
      <w:r w:rsidR="001C4378" w:rsidRPr="00B27D7E">
        <w:rPr>
          <w:rFonts w:ascii="Times New Roman" w:hAnsi="Times New Roman"/>
          <w:sz w:val="24"/>
          <w:szCs w:val="24"/>
        </w:rPr>
        <w:t xml:space="preserve"> згідно ДК 021:2015 –</w:t>
      </w:r>
      <w:r w:rsidR="008C12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Молочні продукти різні</w:t>
      </w:r>
      <w:r w:rsidR="00717045">
        <w:rPr>
          <w:rFonts w:ascii="Times New Roman" w:hAnsi="Times New Roman"/>
          <w:sz w:val="24"/>
          <w:szCs w:val="24"/>
        </w:rPr>
        <w:t>)</w:t>
      </w:r>
    </w:p>
    <w:p w:rsidR="001C4378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5C5420" w:rsidRDefault="005C5420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024D0" w:rsidRDefault="004024D0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4" w:history="1">
        <w:r w:rsidRPr="00FC7197">
          <w:rPr>
            <w:rStyle w:val="a5"/>
            <w:rFonts w:ascii="Times New Roman" w:hAnsi="Times New Roman" w:cs="Times New Roman"/>
            <w:b/>
            <w:sz w:val="24"/>
            <w:szCs w:val="24"/>
            <w:lang w:val="uk-UA"/>
          </w:rPr>
          <w:t>https://prozorro.gov.ua/tender/UA-2024-07-31-004444-a</w:t>
        </w:r>
      </w:hyperlink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sectPr w:rsidR="004024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86CC1"/>
    <w:rsid w:val="000A6981"/>
    <w:rsid w:val="000C2E1A"/>
    <w:rsid w:val="000E10A1"/>
    <w:rsid w:val="00127471"/>
    <w:rsid w:val="00155BFE"/>
    <w:rsid w:val="00187567"/>
    <w:rsid w:val="001C23D6"/>
    <w:rsid w:val="001C4378"/>
    <w:rsid w:val="00232EFA"/>
    <w:rsid w:val="002679B5"/>
    <w:rsid w:val="0029637E"/>
    <w:rsid w:val="002D0890"/>
    <w:rsid w:val="0030687B"/>
    <w:rsid w:val="003372F6"/>
    <w:rsid w:val="00352B74"/>
    <w:rsid w:val="00355755"/>
    <w:rsid w:val="003872FE"/>
    <w:rsid w:val="00391293"/>
    <w:rsid w:val="003B74D8"/>
    <w:rsid w:val="003C3412"/>
    <w:rsid w:val="003C500D"/>
    <w:rsid w:val="003D32FA"/>
    <w:rsid w:val="004024D0"/>
    <w:rsid w:val="004B0ABA"/>
    <w:rsid w:val="004C3A9F"/>
    <w:rsid w:val="004F1536"/>
    <w:rsid w:val="00523B09"/>
    <w:rsid w:val="005A74D3"/>
    <w:rsid w:val="005C5420"/>
    <w:rsid w:val="006105FD"/>
    <w:rsid w:val="00627260"/>
    <w:rsid w:val="00633A6B"/>
    <w:rsid w:val="006A1831"/>
    <w:rsid w:val="00717045"/>
    <w:rsid w:val="00721DB6"/>
    <w:rsid w:val="00752DF0"/>
    <w:rsid w:val="007731C0"/>
    <w:rsid w:val="007763E3"/>
    <w:rsid w:val="007910E1"/>
    <w:rsid w:val="007A5510"/>
    <w:rsid w:val="007C1426"/>
    <w:rsid w:val="007D5E02"/>
    <w:rsid w:val="007E2797"/>
    <w:rsid w:val="007F7C12"/>
    <w:rsid w:val="0084002E"/>
    <w:rsid w:val="008A7812"/>
    <w:rsid w:val="008C1211"/>
    <w:rsid w:val="00921EAA"/>
    <w:rsid w:val="009A35F6"/>
    <w:rsid w:val="009F539B"/>
    <w:rsid w:val="00A17A53"/>
    <w:rsid w:val="00A70745"/>
    <w:rsid w:val="00A731E7"/>
    <w:rsid w:val="00AB476C"/>
    <w:rsid w:val="00AB4E01"/>
    <w:rsid w:val="00AD5D8E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C3008"/>
    <w:rsid w:val="00D92939"/>
    <w:rsid w:val="00DA1833"/>
    <w:rsid w:val="00DD02CB"/>
    <w:rsid w:val="00DD29D3"/>
    <w:rsid w:val="00DF3D6A"/>
    <w:rsid w:val="00DF5B41"/>
    <w:rsid w:val="00E17128"/>
    <w:rsid w:val="00E17D3C"/>
    <w:rsid w:val="00E4719C"/>
    <w:rsid w:val="00E9493F"/>
    <w:rsid w:val="00EA7CDE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DD16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24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7-31-004444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2024-07-31T10:19:00Z</dcterms:created>
  <dcterms:modified xsi:type="dcterms:W3CDTF">2024-07-31T10:19:00Z</dcterms:modified>
</cp:coreProperties>
</file>