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741EF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АСЕ» згідно з чинними нормами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стандартами і правилами з ядерної та радіаційної безпеки. </w:t>
      </w:r>
    </w:p>
    <w:p w:rsidR="003209D4" w:rsidRPr="006C4FEC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</w:t>
      </w:r>
      <w:r w:rsidRPr="006C4FEC">
        <w:rPr>
          <w:rFonts w:ascii="Times New Roman" w:hAnsi="Times New Roman"/>
          <w:color w:val="0D0D0D"/>
          <w:sz w:val="24"/>
          <w:szCs w:val="24"/>
          <w:lang w:eastAsia="ru-RU"/>
        </w:rPr>
        <w:t>предмета закупівлі.</w:t>
      </w:r>
    </w:p>
    <w:p w:rsidR="006C4FEC" w:rsidRPr="006C4FEC" w:rsidRDefault="007D0321" w:rsidP="006C4FEC">
      <w:pPr>
        <w:keepNext/>
        <w:keepLines/>
        <w:suppressAutoHyphens/>
        <w:spacing w:before="120" w:after="120" w:line="240" w:lineRule="auto"/>
        <w:ind w:right="-284" w:firstLine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C4FEC">
        <w:rPr>
          <w:rFonts w:ascii="Times New Roman" w:hAnsi="Times New Roman"/>
          <w:sz w:val="24"/>
          <w:szCs w:val="24"/>
          <w:lang w:eastAsia="ru-RU"/>
        </w:rPr>
        <w:t xml:space="preserve">Послуга: </w:t>
      </w:r>
      <w:r w:rsidR="00651170" w:rsidRPr="006C4FEC">
        <w:rPr>
          <w:rFonts w:ascii="Times New Roman" w:hAnsi="Times New Roman"/>
          <w:sz w:val="24"/>
          <w:szCs w:val="24"/>
          <w:lang w:eastAsia="ru-RU"/>
        </w:rPr>
        <w:t>«</w:t>
      </w:r>
      <w:r w:rsidR="006C4FEC" w:rsidRPr="006C4FEC">
        <w:rPr>
          <w:rFonts w:ascii="Times New Roman" w:hAnsi="Times New Roman"/>
          <w:sz w:val="24"/>
          <w:szCs w:val="24"/>
          <w:lang w:eastAsia="ru-RU"/>
        </w:rPr>
        <w:t>Експертне обстеження підприємства для отримання дозволу на виконання робіт з підвищеною небезпекою (газонебезпечні роботи та роботи у вибухонебезпечних або пожежонебезпечних зонах)»,</w:t>
      </w:r>
      <w:r w:rsidR="00651170" w:rsidRPr="006C4FEC">
        <w:rPr>
          <w:rFonts w:ascii="Times New Roman" w:hAnsi="Times New Roman"/>
          <w:sz w:val="24"/>
          <w:szCs w:val="24"/>
          <w:lang w:eastAsia="ru-RU"/>
        </w:rPr>
        <w:t xml:space="preserve"> код згідно з </w:t>
      </w:r>
      <w:r w:rsidR="00651170" w:rsidRPr="006C4FEC">
        <w:rPr>
          <w:rFonts w:ascii="Times New Roman" w:hAnsi="Times New Roman"/>
          <w:bCs/>
          <w:color w:val="000000"/>
          <w:sz w:val="24"/>
          <w:szCs w:val="24"/>
        </w:rPr>
        <w:t>ДК 021:2015: 716</w:t>
      </w:r>
      <w:r w:rsidR="006C4FEC" w:rsidRPr="006C4FE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651170" w:rsidRPr="006C4FEC">
        <w:rPr>
          <w:rFonts w:ascii="Times New Roman" w:hAnsi="Times New Roman"/>
          <w:bCs/>
          <w:color w:val="000000"/>
          <w:sz w:val="24"/>
          <w:szCs w:val="24"/>
        </w:rPr>
        <w:t>0000-</w:t>
      </w:r>
      <w:r w:rsidR="006C4FEC" w:rsidRPr="006C4FE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651170" w:rsidRPr="006C4FEC">
        <w:rPr>
          <w:rFonts w:ascii="Times New Roman" w:hAnsi="Times New Roman"/>
          <w:bCs/>
          <w:color w:val="000000"/>
          <w:sz w:val="24"/>
          <w:szCs w:val="24"/>
        </w:rPr>
        <w:t xml:space="preserve"> - Послуги </w:t>
      </w:r>
      <w:r w:rsidR="006C4FEC" w:rsidRPr="006C4FEC">
        <w:rPr>
          <w:rFonts w:ascii="Times New Roman" w:hAnsi="Times New Roman"/>
          <w:bCs/>
          <w:color w:val="000000"/>
          <w:sz w:val="24"/>
          <w:szCs w:val="24"/>
        </w:rPr>
        <w:t>з технічного огляду та випробовувань</w:t>
      </w:r>
      <w:r w:rsidR="006C4FEC" w:rsidRPr="006C4FEC">
        <w:rPr>
          <w:rFonts w:ascii="Times New Roman" w:hAnsi="Times New Roman"/>
          <w:sz w:val="24"/>
          <w:szCs w:val="24"/>
          <w:lang w:eastAsia="ru-RU"/>
        </w:rPr>
        <w:t>.</w:t>
      </w:r>
    </w:p>
    <w:p w:rsidR="003209D4" w:rsidRDefault="003209D4" w:rsidP="006C4FEC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</w:rPr>
      </w:pPr>
      <w:r w:rsidRPr="006C4FEC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0E2555" w:rsidRPr="000E2555">
        <w:t xml:space="preserve"> </w:t>
      </w:r>
      <w:hyperlink r:id="rId5" w:history="1">
        <w:r w:rsidR="000E2555" w:rsidRPr="00B309B4">
          <w:rPr>
            <w:rStyle w:val="a3"/>
            <w:rFonts w:ascii="Times New Roman" w:hAnsi="Times New Roman"/>
            <w:sz w:val="24"/>
            <w:szCs w:val="24"/>
          </w:rPr>
          <w:t>https://prozorro.gov.ua/tender/UA-2024-04-11-004053-a</w:t>
        </w:r>
      </w:hyperlink>
    </w:p>
    <w:sectPr w:rsidR="003209D4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ED5DE0"/>
    <w:multiLevelType w:val="multilevel"/>
    <w:tmpl w:val="698A514E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" w15:restartNumberingAfterBreak="0">
    <w:nsid w:val="6CF95C01"/>
    <w:multiLevelType w:val="multilevel"/>
    <w:tmpl w:val="C6006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E2555"/>
    <w:rsid w:val="00133950"/>
    <w:rsid w:val="001A7EF0"/>
    <w:rsid w:val="003209D4"/>
    <w:rsid w:val="003815B0"/>
    <w:rsid w:val="004C1E9A"/>
    <w:rsid w:val="005667A8"/>
    <w:rsid w:val="005B458D"/>
    <w:rsid w:val="00621C4C"/>
    <w:rsid w:val="00651170"/>
    <w:rsid w:val="006C4FEC"/>
    <w:rsid w:val="007071E7"/>
    <w:rsid w:val="007142E9"/>
    <w:rsid w:val="007661E3"/>
    <w:rsid w:val="007741EF"/>
    <w:rsid w:val="007D0321"/>
    <w:rsid w:val="007E7502"/>
    <w:rsid w:val="00805527"/>
    <w:rsid w:val="00811CDA"/>
    <w:rsid w:val="00815808"/>
    <w:rsid w:val="008E1728"/>
    <w:rsid w:val="00A77731"/>
    <w:rsid w:val="00AB12C4"/>
    <w:rsid w:val="00B167FA"/>
    <w:rsid w:val="00B27D7E"/>
    <w:rsid w:val="00B43911"/>
    <w:rsid w:val="00B946D5"/>
    <w:rsid w:val="00C02912"/>
    <w:rsid w:val="00CA2800"/>
    <w:rsid w:val="00D60DD1"/>
    <w:rsid w:val="00E53F76"/>
    <w:rsid w:val="00E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3D44-75A5-4B2B-983E-58FCDCA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table" w:styleId="a4">
    <w:name w:val="Table Grid"/>
    <w:basedOn w:val="a1"/>
    <w:rsid w:val="00811CDA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1-00405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/>
  <LinksUpToDate>false</LinksUpToDate>
  <CharactersWithSpaces>1470</CharactersWithSpaces>
  <SharedDoc>false</SharedDoc>
  <HLinks>
    <vt:vector size="6" baseType="variant"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https://prozorro.gov.ua/tender/UA-2024-04-11-004053-a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2024-04-15T13:16:00Z</dcterms:created>
  <dcterms:modified xsi:type="dcterms:W3CDTF">2024-04-15T13:16:00Z</dcterms:modified>
</cp:coreProperties>
</file>