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8E" w:rsidRDefault="0038008E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38008E" w:rsidRDefault="0038008E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</w:t>
      </w:r>
      <w:r w:rsidR="0015648D">
        <w:rPr>
          <w:rFonts w:ascii="Times New Roman" w:hAnsi="Times New Roman"/>
          <w:color w:val="0D0D0D"/>
          <w:sz w:val="24"/>
          <w:szCs w:val="24"/>
          <w:lang w:eastAsia="ru-RU"/>
        </w:rPr>
        <w:t xml:space="preserve">АТ 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«НАЕК «Енергоатом» та </w:t>
      </w:r>
      <w:r w:rsidR="0015648D">
        <w:rPr>
          <w:rFonts w:ascii="Times New Roman" w:hAnsi="Times New Roman"/>
          <w:color w:val="0D0D0D"/>
          <w:sz w:val="24"/>
          <w:szCs w:val="24"/>
          <w:lang w:eastAsia="ru-RU"/>
        </w:rPr>
        <w:t>філії «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ВП </w:t>
      </w:r>
      <w:r w:rsidR="0015648D">
        <w:rPr>
          <w:rFonts w:ascii="Times New Roman" w:hAnsi="Times New Roman"/>
          <w:color w:val="0D0D0D"/>
          <w:sz w:val="24"/>
          <w:szCs w:val="24"/>
          <w:lang w:eastAsia="ru-RU"/>
        </w:rPr>
        <w:t>«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Х</w:t>
      </w:r>
      <w:r w:rsidR="0015648D">
        <w:rPr>
          <w:rFonts w:ascii="Times New Roman" w:hAnsi="Times New Roman"/>
          <w:color w:val="0D0D0D"/>
          <w:sz w:val="24"/>
          <w:szCs w:val="24"/>
          <w:lang w:eastAsia="ru-RU"/>
        </w:rPr>
        <w:t xml:space="preserve">мельницька 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АЕС</w:t>
      </w:r>
      <w:r w:rsidR="0015648D">
        <w:rPr>
          <w:rFonts w:ascii="Times New Roman" w:hAnsi="Times New Roman"/>
          <w:color w:val="0D0D0D"/>
          <w:sz w:val="24"/>
          <w:szCs w:val="24"/>
          <w:lang w:eastAsia="ru-RU"/>
        </w:rPr>
        <w:t>»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 згідно з чинними нормами, стандартами і правилами з ядерної та радіаційної безпеки. </w:t>
      </w:r>
    </w:p>
    <w:p w:rsidR="0038008E" w:rsidRDefault="0038008E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008E" w:rsidRDefault="0038008E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i/>
          <w:color w:val="2F5496"/>
          <w:sz w:val="24"/>
          <w:szCs w:val="24"/>
          <w:lang w:eastAsia="ru-RU"/>
        </w:rPr>
      </w:pPr>
    </w:p>
    <w:p w:rsidR="0038008E" w:rsidRPr="00351190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604E" w:rsidRPr="003202D6">
        <w:rPr>
          <w:rFonts w:ascii="Times New Roman" w:hAnsi="Times New Roman"/>
          <w:sz w:val="24"/>
          <w:szCs w:val="24"/>
        </w:rPr>
        <w:t>Поліетиленові вироби в асортименті</w:t>
      </w:r>
      <w:r w:rsidR="007B604E" w:rsidRPr="00A0176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76D2" w:rsidRPr="00A01766">
        <w:rPr>
          <w:rFonts w:ascii="Times New Roman" w:hAnsi="Times New Roman"/>
          <w:sz w:val="24"/>
          <w:szCs w:val="24"/>
          <w:lang w:eastAsia="ru-RU"/>
        </w:rPr>
        <w:t>(</w:t>
      </w:r>
      <w:r w:rsidR="003876D2" w:rsidRPr="00351190">
        <w:rPr>
          <w:rFonts w:ascii="Times New Roman" w:hAnsi="Times New Roman"/>
          <w:sz w:val="24"/>
          <w:szCs w:val="24"/>
          <w:lang w:eastAsia="ru-RU"/>
        </w:rPr>
        <w:t xml:space="preserve">код </w:t>
      </w:r>
      <w:r w:rsidR="007B604E" w:rsidRPr="003202D6">
        <w:rPr>
          <w:rFonts w:ascii="Times New Roman" w:hAnsi="Times New Roman"/>
          <w:sz w:val="24"/>
          <w:szCs w:val="24"/>
        </w:rPr>
        <w:t xml:space="preserve">24510000-2 </w:t>
      </w:r>
      <w:r w:rsidR="003876D2" w:rsidRPr="00351190">
        <w:rPr>
          <w:rFonts w:ascii="Times New Roman" w:hAnsi="Times New Roman"/>
          <w:sz w:val="24"/>
          <w:szCs w:val="24"/>
          <w:lang w:eastAsia="ru-RU"/>
        </w:rPr>
        <w:t xml:space="preserve">за Єдиним закупівельним словником ДК 021:2015 </w:t>
      </w:r>
      <w:r w:rsidR="007B604E" w:rsidRPr="003202D6">
        <w:rPr>
          <w:rFonts w:ascii="Times New Roman" w:hAnsi="Times New Roman"/>
          <w:sz w:val="24"/>
          <w:szCs w:val="24"/>
        </w:rPr>
        <w:t xml:space="preserve">Етиленові полімери </w:t>
      </w:r>
      <w:r w:rsidR="00157E22">
        <w:rPr>
          <w:rFonts w:ascii="Times New Roman" w:hAnsi="Times New Roman"/>
          <w:sz w:val="24"/>
          <w:szCs w:val="24"/>
        </w:rPr>
        <w:t>у</w:t>
      </w:r>
      <w:r w:rsidR="007B604E" w:rsidRPr="003202D6">
        <w:rPr>
          <w:rFonts w:ascii="Times New Roman" w:hAnsi="Times New Roman"/>
          <w:sz w:val="24"/>
          <w:szCs w:val="24"/>
        </w:rPr>
        <w:t xml:space="preserve"> первинній формі</w:t>
      </w:r>
      <w:r w:rsidR="003876D2" w:rsidRPr="00351190">
        <w:rPr>
          <w:rFonts w:ascii="Times New Roman" w:hAnsi="Times New Roman"/>
          <w:sz w:val="24"/>
          <w:szCs w:val="24"/>
          <w:lang w:eastAsia="ru-RU"/>
        </w:rPr>
        <w:t>)</w:t>
      </w:r>
      <w:r w:rsidR="000A615A" w:rsidRPr="0035119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351190"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закупівель:</w:t>
      </w: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8008E" w:rsidRDefault="0095070A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BB7DA4">
          <w:rPr>
            <w:rStyle w:val="a3"/>
            <w:rFonts w:ascii="Times New Roman" w:hAnsi="Times New Roman"/>
            <w:sz w:val="24"/>
            <w:szCs w:val="24"/>
          </w:rPr>
          <w:t>https://prozorro.gov.ua/tender/UA-2024-03-26-009239-a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38008E" w:rsidSect="000C18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6527"/>
    <w:rsid w:val="0002725A"/>
    <w:rsid w:val="00067593"/>
    <w:rsid w:val="00080D38"/>
    <w:rsid w:val="000A615A"/>
    <w:rsid w:val="000C1860"/>
    <w:rsid w:val="000E178A"/>
    <w:rsid w:val="0015648D"/>
    <w:rsid w:val="00157E22"/>
    <w:rsid w:val="00172CE1"/>
    <w:rsid w:val="00186129"/>
    <w:rsid w:val="00210161"/>
    <w:rsid w:val="00230557"/>
    <w:rsid w:val="00265C6B"/>
    <w:rsid w:val="002939E5"/>
    <w:rsid w:val="00351190"/>
    <w:rsid w:val="0038008E"/>
    <w:rsid w:val="003815B0"/>
    <w:rsid w:val="003876D2"/>
    <w:rsid w:val="003B598C"/>
    <w:rsid w:val="0041367E"/>
    <w:rsid w:val="0047201B"/>
    <w:rsid w:val="00473BB3"/>
    <w:rsid w:val="0055135A"/>
    <w:rsid w:val="005B458D"/>
    <w:rsid w:val="005C093C"/>
    <w:rsid w:val="00643820"/>
    <w:rsid w:val="00647830"/>
    <w:rsid w:val="006561A7"/>
    <w:rsid w:val="006B7AA7"/>
    <w:rsid w:val="006D3A94"/>
    <w:rsid w:val="007B604E"/>
    <w:rsid w:val="007C3883"/>
    <w:rsid w:val="007F3494"/>
    <w:rsid w:val="007F475E"/>
    <w:rsid w:val="008875BD"/>
    <w:rsid w:val="008E1728"/>
    <w:rsid w:val="0093281B"/>
    <w:rsid w:val="0095070A"/>
    <w:rsid w:val="00957D90"/>
    <w:rsid w:val="009E1530"/>
    <w:rsid w:val="00A04D6F"/>
    <w:rsid w:val="00A921DF"/>
    <w:rsid w:val="00AC1C4D"/>
    <w:rsid w:val="00B24FF7"/>
    <w:rsid w:val="00B43911"/>
    <w:rsid w:val="00B5270D"/>
    <w:rsid w:val="00C02912"/>
    <w:rsid w:val="00C43AC2"/>
    <w:rsid w:val="00DE2540"/>
    <w:rsid w:val="00E13218"/>
    <w:rsid w:val="00E41025"/>
    <w:rsid w:val="00EA4010"/>
    <w:rsid w:val="00F75503"/>
    <w:rsid w:val="00F80513"/>
    <w:rsid w:val="00FC29A4"/>
    <w:rsid w:val="00FE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EDF68-D656-41FB-B654-C8E1601A5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3-26-00923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1225</CharactersWithSpaces>
  <SharedDoc>false</SharedDoc>
  <HLinks>
    <vt:vector size="6" baseType="variant">
      <vt:variant>
        <vt:i4>6029383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https://prozorro.gov.ua/tender/UA-2024-03-26-009239-a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2024-04-02T10:27:00Z</dcterms:created>
  <dcterms:modified xsi:type="dcterms:W3CDTF">2024-04-02T10:27:00Z</dcterms:modified>
</cp:coreProperties>
</file>