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9F" w:rsidRPr="00E05F9F" w:rsidRDefault="00E05F9F" w:rsidP="00E05F9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E05F9F" w:rsidRPr="00E05F9F" w:rsidRDefault="00E05F9F" w:rsidP="00E05F9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</w:t>
      </w:r>
      <w:r w:rsidR="001976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ЕС</w:t>
      </w: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» згідно з чинними нормами, стандартами і правилами з ядерної та радіаційної безпеки. </w:t>
      </w:r>
    </w:p>
    <w:p w:rsidR="00B43911" w:rsidRPr="00D15CFB" w:rsidRDefault="00E05F9F" w:rsidP="00D15CF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D15CF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5F9F">
        <w:rPr>
          <w:rFonts w:ascii="Times New Roman" w:hAnsi="Times New Roman"/>
          <w:sz w:val="24"/>
          <w:szCs w:val="24"/>
        </w:rPr>
        <w:t>Обладнання мережеве</w:t>
      </w:r>
      <w:r w:rsidR="00625D3D" w:rsidRPr="00625D3D">
        <w:rPr>
          <w:rFonts w:ascii="Times New Roman" w:hAnsi="Times New Roman"/>
          <w:sz w:val="24"/>
          <w:szCs w:val="24"/>
        </w:rPr>
        <w:t xml:space="preserve"> в асортименті</w:t>
      </w:r>
      <w:r w:rsidR="00260E9B">
        <w:rPr>
          <w:rFonts w:ascii="Times New Roman" w:hAnsi="Times New Roman"/>
          <w:sz w:val="24"/>
          <w:szCs w:val="24"/>
        </w:rPr>
        <w:t>:</w:t>
      </w:r>
      <w:r w:rsidR="006343D1">
        <w:rPr>
          <w:rFonts w:ascii="Times New Roman" w:hAnsi="Times New Roman"/>
          <w:sz w:val="24"/>
          <w:szCs w:val="24"/>
        </w:rPr>
        <w:t xml:space="preserve"> </w:t>
      </w:r>
      <w:r w:rsidR="00260E9B" w:rsidRPr="00260E9B">
        <w:rPr>
          <w:rFonts w:ascii="Times New Roman" w:hAnsi="Times New Roman"/>
          <w:sz w:val="24"/>
          <w:szCs w:val="24"/>
        </w:rPr>
        <w:t xml:space="preserve">Лот №1 Мережеві системи </w:t>
      </w:r>
      <w:r w:rsidR="006343D1" w:rsidRPr="006343D1">
        <w:rPr>
          <w:rFonts w:ascii="Times New Roman" w:hAnsi="Times New Roman"/>
          <w:sz w:val="24"/>
          <w:szCs w:val="24"/>
        </w:rPr>
        <w:t xml:space="preserve">(код </w:t>
      </w:r>
      <w:r w:rsidR="006343D1">
        <w:rPr>
          <w:rFonts w:ascii="Times New Roman" w:hAnsi="Times New Roman"/>
          <w:sz w:val="24"/>
          <w:szCs w:val="24"/>
        </w:rPr>
        <w:t>32420000-3</w:t>
      </w:r>
      <w:r w:rsidR="006343D1" w:rsidRPr="006343D1">
        <w:rPr>
          <w:rFonts w:ascii="Times New Roman" w:hAnsi="Times New Roman"/>
          <w:sz w:val="24"/>
          <w:szCs w:val="24"/>
        </w:rPr>
        <w:t xml:space="preserve"> згідно ДК 021:2015 – </w:t>
      </w:r>
      <w:r w:rsidR="006343D1">
        <w:rPr>
          <w:rFonts w:ascii="Times New Roman" w:hAnsi="Times New Roman"/>
          <w:sz w:val="24"/>
          <w:szCs w:val="24"/>
        </w:rPr>
        <w:t>Мережеве обладнання</w:t>
      </w:r>
      <w:r w:rsidR="006343D1" w:rsidRPr="006343D1">
        <w:rPr>
          <w:rFonts w:ascii="Times New Roman" w:hAnsi="Times New Roman"/>
          <w:sz w:val="24"/>
          <w:szCs w:val="24"/>
        </w:rPr>
        <w:t>)</w:t>
      </w:r>
      <w:r w:rsidR="00260E9B">
        <w:rPr>
          <w:rFonts w:ascii="Times New Roman" w:hAnsi="Times New Roman"/>
          <w:sz w:val="24"/>
          <w:szCs w:val="24"/>
        </w:rPr>
        <w:t>;</w:t>
      </w:r>
      <w:r w:rsidR="00260E9B" w:rsidRPr="00260E9B">
        <w:t xml:space="preserve"> </w:t>
      </w:r>
      <w:r w:rsidR="00260E9B" w:rsidRPr="00260E9B">
        <w:rPr>
          <w:rFonts w:ascii="Times New Roman" w:hAnsi="Times New Roman"/>
          <w:sz w:val="24"/>
          <w:szCs w:val="24"/>
        </w:rPr>
        <w:t xml:space="preserve">Лот №2 Мережеві кабелі (код </w:t>
      </w:r>
      <w:r w:rsidR="00260E9B">
        <w:rPr>
          <w:rFonts w:ascii="Times New Roman" w:hAnsi="Times New Roman"/>
          <w:sz w:val="24"/>
          <w:szCs w:val="24"/>
        </w:rPr>
        <w:t>32420000-3</w:t>
      </w:r>
      <w:r w:rsidR="00260E9B" w:rsidRPr="00260E9B">
        <w:rPr>
          <w:rFonts w:ascii="Times New Roman" w:hAnsi="Times New Roman"/>
          <w:sz w:val="24"/>
          <w:szCs w:val="24"/>
        </w:rPr>
        <w:t xml:space="preserve"> згідно ДК 021:2015 – </w:t>
      </w:r>
      <w:r w:rsidR="00260E9B">
        <w:rPr>
          <w:rFonts w:ascii="Times New Roman" w:hAnsi="Times New Roman"/>
          <w:sz w:val="24"/>
          <w:szCs w:val="24"/>
        </w:rPr>
        <w:t>Мережеве обладнання</w:t>
      </w:r>
      <w:r w:rsidR="00260E9B" w:rsidRPr="00260E9B">
        <w:rPr>
          <w:rFonts w:ascii="Times New Roman" w:hAnsi="Times New Roman"/>
          <w:sz w:val="24"/>
          <w:szCs w:val="24"/>
        </w:rPr>
        <w:t>).</w:t>
      </w:r>
    </w:p>
    <w:p w:rsidR="00D15CFB" w:rsidRPr="00D15CFB" w:rsidRDefault="00D15CFB" w:rsidP="00D15C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467CF0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https://prozorro.gov.ua/tender/UA-2024-03-06-009584-a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97611"/>
    <w:rsid w:val="001C7B1F"/>
    <w:rsid w:val="001E42D5"/>
    <w:rsid w:val="00260E9B"/>
    <w:rsid w:val="003815B0"/>
    <w:rsid w:val="00382B82"/>
    <w:rsid w:val="003B3394"/>
    <w:rsid w:val="00434819"/>
    <w:rsid w:val="005B458D"/>
    <w:rsid w:val="005C093C"/>
    <w:rsid w:val="00625D3D"/>
    <w:rsid w:val="006339AC"/>
    <w:rsid w:val="006343D1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12619"/>
    <w:rsid w:val="00D15CFB"/>
    <w:rsid w:val="00D71271"/>
    <w:rsid w:val="00DE2540"/>
    <w:rsid w:val="00E05F9F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1D2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0958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5E9B-3A01-4ECE-9645-AA2692A4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8</cp:revision>
  <dcterms:created xsi:type="dcterms:W3CDTF">2024-02-13T14:09:00Z</dcterms:created>
  <dcterms:modified xsi:type="dcterms:W3CDTF">2024-03-07T07:27:00Z</dcterms:modified>
</cp:coreProperties>
</file>