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8E" w:rsidRDefault="0038008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="0015648D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АТ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«НАЕК «Енергоатом» та </w:t>
      </w:r>
      <w:r w:rsidR="0015648D">
        <w:rPr>
          <w:rFonts w:ascii="Times New Roman" w:hAnsi="Times New Roman"/>
          <w:color w:val="0D0D0D"/>
          <w:sz w:val="24"/>
          <w:szCs w:val="24"/>
          <w:lang w:eastAsia="ru-RU"/>
        </w:rPr>
        <w:t>філії «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15648D">
        <w:rPr>
          <w:rFonts w:ascii="Times New Roman" w:hAnsi="Times New Roman"/>
          <w:color w:val="0D0D0D"/>
          <w:sz w:val="24"/>
          <w:szCs w:val="24"/>
          <w:lang w:eastAsia="ru-RU"/>
        </w:rPr>
        <w:t>«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Х</w:t>
      </w:r>
      <w:r w:rsidR="0015648D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мельницька 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АЕС</w:t>
      </w:r>
      <w:r w:rsidR="0015648D">
        <w:rPr>
          <w:rFonts w:ascii="Times New Roman" w:hAnsi="Times New Roman"/>
          <w:color w:val="0D0D0D"/>
          <w:sz w:val="24"/>
          <w:szCs w:val="24"/>
          <w:lang w:eastAsia="ru-RU"/>
        </w:rPr>
        <w:t>»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5648D">
        <w:rPr>
          <w:rFonts w:ascii="Times New Roman" w:hAnsi="Times New Roman"/>
          <w:b/>
          <w:sz w:val="24"/>
          <w:szCs w:val="24"/>
        </w:rPr>
        <w:t>Малярний та будівельний інструмент в асортименті</w:t>
      </w:r>
      <w:r w:rsidR="00351190" w:rsidRPr="004F728D">
        <w:t xml:space="preserve"> </w:t>
      </w:r>
      <w:r w:rsidR="003876D2" w:rsidRPr="00A01766">
        <w:rPr>
          <w:rFonts w:ascii="Times New Roman" w:hAnsi="Times New Roman"/>
          <w:sz w:val="24"/>
          <w:szCs w:val="24"/>
          <w:lang w:eastAsia="ru-RU"/>
        </w:rPr>
        <w:t>(</w:t>
      </w:r>
      <w:r w:rsidR="003876D2" w:rsidRPr="00351190">
        <w:rPr>
          <w:rFonts w:ascii="Times New Roman" w:hAnsi="Times New Roman"/>
          <w:sz w:val="24"/>
          <w:szCs w:val="24"/>
          <w:lang w:eastAsia="ru-RU"/>
        </w:rPr>
        <w:t xml:space="preserve">код </w:t>
      </w:r>
      <w:r w:rsidR="00351190" w:rsidRPr="00351190">
        <w:rPr>
          <w:rFonts w:ascii="Times New Roman" w:hAnsi="Times New Roman"/>
          <w:sz w:val="24"/>
          <w:szCs w:val="24"/>
        </w:rPr>
        <w:t>44</w:t>
      </w:r>
      <w:r w:rsidR="0015648D">
        <w:rPr>
          <w:rFonts w:ascii="Times New Roman" w:hAnsi="Times New Roman"/>
          <w:sz w:val="24"/>
          <w:szCs w:val="24"/>
        </w:rPr>
        <w:t>4</w:t>
      </w:r>
      <w:r w:rsidR="00351190" w:rsidRPr="00351190">
        <w:rPr>
          <w:rFonts w:ascii="Times New Roman" w:hAnsi="Times New Roman"/>
          <w:sz w:val="24"/>
          <w:szCs w:val="24"/>
        </w:rPr>
        <w:t>20000-</w:t>
      </w:r>
      <w:r w:rsidR="0015648D">
        <w:rPr>
          <w:rFonts w:ascii="Times New Roman" w:hAnsi="Times New Roman"/>
          <w:sz w:val="24"/>
          <w:szCs w:val="24"/>
        </w:rPr>
        <w:t>0</w:t>
      </w:r>
      <w:r w:rsidR="00351190" w:rsidRPr="00351190">
        <w:rPr>
          <w:rFonts w:ascii="Times New Roman" w:hAnsi="Times New Roman"/>
          <w:sz w:val="24"/>
          <w:szCs w:val="24"/>
        </w:rPr>
        <w:t xml:space="preserve"> </w:t>
      </w:r>
      <w:r w:rsidR="003876D2" w:rsidRPr="00351190">
        <w:rPr>
          <w:rFonts w:ascii="Times New Roman" w:hAnsi="Times New Roman"/>
          <w:sz w:val="24"/>
          <w:szCs w:val="24"/>
          <w:lang w:eastAsia="ru-RU"/>
        </w:rPr>
        <w:t xml:space="preserve">за Єдиним закупівельним словником ДК 021:2015 </w:t>
      </w:r>
      <w:r w:rsidR="0015648D">
        <w:rPr>
          <w:rFonts w:ascii="Times New Roman" w:hAnsi="Times New Roman"/>
          <w:sz w:val="24"/>
          <w:szCs w:val="24"/>
        </w:rPr>
        <w:t>Будівельні товари</w:t>
      </w:r>
      <w:r w:rsidR="003876D2" w:rsidRPr="00351190">
        <w:rPr>
          <w:rFonts w:ascii="Times New Roman" w:hAnsi="Times New Roman"/>
          <w:sz w:val="24"/>
          <w:szCs w:val="24"/>
          <w:lang w:eastAsia="ru-RU"/>
        </w:rPr>
        <w:t>)</w:t>
      </w:r>
      <w:r w:rsidR="000A615A" w:rsidRPr="0035119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51190">
        <w:rPr>
          <w:rFonts w:ascii="Times New Roman" w:hAnsi="Times New Roman"/>
          <w:sz w:val="24"/>
          <w:szCs w:val="24"/>
        </w:rPr>
        <w:t xml:space="preserve"> Посилання на процедуру закупівлі в </w:t>
      </w:r>
      <w:r w:rsidR="002D72EB">
        <w:rPr>
          <w:rFonts w:ascii="Times New Roman" w:hAnsi="Times New Roman"/>
          <w:sz w:val="24"/>
          <w:szCs w:val="24"/>
        </w:rPr>
        <w:t xml:space="preserve">електронній системі закупівель: </w:t>
      </w:r>
      <w:hyperlink r:id="rId5" w:history="1">
        <w:r w:rsidR="002D72EB" w:rsidRPr="002C1C04">
          <w:rPr>
            <w:rStyle w:val="a3"/>
            <w:rFonts w:ascii="Times New Roman" w:hAnsi="Times New Roman"/>
            <w:sz w:val="24"/>
            <w:szCs w:val="24"/>
          </w:rPr>
          <w:t>https://prozorro.gov.ua/tender/UA-2024-03-05-009946-a</w:t>
        </w:r>
      </w:hyperlink>
      <w:r w:rsidR="002D72EB">
        <w:rPr>
          <w:rFonts w:ascii="Times New Roman" w:hAnsi="Times New Roman"/>
          <w:sz w:val="24"/>
          <w:szCs w:val="24"/>
        </w:rPr>
        <w:t xml:space="preserve"> </w:t>
      </w: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561A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ачальник УВТК                                           </w:t>
      </w:r>
      <w:r w:rsidR="006561A7">
        <w:rPr>
          <w:rFonts w:ascii="Times New Roman" w:hAnsi="Times New Roman"/>
          <w:sz w:val="24"/>
          <w:szCs w:val="24"/>
        </w:rPr>
        <w:t xml:space="preserve">                          Андрій ЯКУБСЬКИЙ</w:t>
      </w:r>
    </w:p>
    <w:sectPr w:rsidR="0038008E" w:rsidSect="000C1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A615A"/>
    <w:rsid w:val="000C1860"/>
    <w:rsid w:val="0015648D"/>
    <w:rsid w:val="00172CE1"/>
    <w:rsid w:val="00186129"/>
    <w:rsid w:val="001C0414"/>
    <w:rsid w:val="00210161"/>
    <w:rsid w:val="00230557"/>
    <w:rsid w:val="00265C6B"/>
    <w:rsid w:val="002939E5"/>
    <w:rsid w:val="002D72EB"/>
    <w:rsid w:val="00351190"/>
    <w:rsid w:val="0038008E"/>
    <w:rsid w:val="003815B0"/>
    <w:rsid w:val="003876D2"/>
    <w:rsid w:val="003B598C"/>
    <w:rsid w:val="0041367E"/>
    <w:rsid w:val="0047201B"/>
    <w:rsid w:val="00473BB3"/>
    <w:rsid w:val="0055135A"/>
    <w:rsid w:val="005B458D"/>
    <w:rsid w:val="005C093C"/>
    <w:rsid w:val="00643820"/>
    <w:rsid w:val="00647830"/>
    <w:rsid w:val="006561A7"/>
    <w:rsid w:val="006B7AA7"/>
    <w:rsid w:val="006D3A94"/>
    <w:rsid w:val="007C3883"/>
    <w:rsid w:val="007F3494"/>
    <w:rsid w:val="007F475E"/>
    <w:rsid w:val="008875BD"/>
    <w:rsid w:val="008E1728"/>
    <w:rsid w:val="0093281B"/>
    <w:rsid w:val="00957D90"/>
    <w:rsid w:val="009E1530"/>
    <w:rsid w:val="00A04D6F"/>
    <w:rsid w:val="00A921DF"/>
    <w:rsid w:val="00AC1C4D"/>
    <w:rsid w:val="00B24FF7"/>
    <w:rsid w:val="00B43911"/>
    <w:rsid w:val="00B5270D"/>
    <w:rsid w:val="00C02912"/>
    <w:rsid w:val="00C43AC2"/>
    <w:rsid w:val="00DE2540"/>
    <w:rsid w:val="00E13218"/>
    <w:rsid w:val="00E41025"/>
    <w:rsid w:val="00EA4010"/>
    <w:rsid w:val="00F75503"/>
    <w:rsid w:val="00F80513"/>
    <w:rsid w:val="00FC29A4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1605D-FD3A-4A27-AA5E-F6348F12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05-00994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1328</CharactersWithSpaces>
  <SharedDoc>false</SharedDoc>
  <HLinks>
    <vt:vector size="6" baseType="variant">
      <vt:variant>
        <vt:i4>5767233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https://prozorro.gov.ua/tender/UA-2024-03-05-009946-a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2024-03-07T13:18:00Z</dcterms:created>
  <dcterms:modified xsi:type="dcterms:W3CDTF">2024-03-07T13:18:00Z</dcterms:modified>
</cp:coreProperties>
</file>