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051E53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51E53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proofErr w:type="spellStart"/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ідповідно</w:t>
      </w:r>
      <w:proofErr w:type="spellEnd"/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051E53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тендерної документації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683142">
        <w:rPr>
          <w:rFonts w:ascii="Times New Roman" w:eastAsia="Times New Roman" w:hAnsi="Times New Roman"/>
          <w:sz w:val="24"/>
          <w:szCs w:val="24"/>
          <w:lang w:eastAsia="ru-RU"/>
        </w:rPr>
        <w:t>АТ</w:t>
      </w:r>
      <w:r w:rsidR="00202D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«НАЕК «Енергоатом»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>та</w:t>
      </w:r>
      <w:r w:rsidR="00202DB8">
        <w:rPr>
          <w:rFonts w:ascii="Times New Roman" w:eastAsia="Times New Roman" w:hAnsi="Times New Roman"/>
          <w:sz w:val="24"/>
          <w:szCs w:val="24"/>
          <w:lang w:eastAsia="ru-RU"/>
        </w:rPr>
        <w:t xml:space="preserve"> філії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2DB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>ВП ХАЕС</w:t>
      </w:r>
      <w:r w:rsidR="00202DB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51E53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03E7F" w:rsidRDefault="00F03E7F" w:rsidP="00F03E7F">
      <w:pPr>
        <w:pStyle w:val="a4"/>
        <w:tabs>
          <w:tab w:val="left" w:pos="426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03E7F">
        <w:rPr>
          <w:rFonts w:ascii="Times New Roman" w:eastAsia="Times New Roman" w:hAnsi="Times New Roman"/>
          <w:sz w:val="24"/>
          <w:szCs w:val="24"/>
          <w:lang w:eastAsia="ru-RU"/>
        </w:rPr>
        <w:t>Мотоінструмент</w:t>
      </w:r>
      <w:proofErr w:type="spellEnd"/>
      <w:r w:rsidRPr="00F03E7F">
        <w:rPr>
          <w:rFonts w:ascii="Times New Roman" w:eastAsia="Times New Roman" w:hAnsi="Times New Roman"/>
          <w:sz w:val="24"/>
          <w:szCs w:val="24"/>
          <w:lang w:eastAsia="ru-RU"/>
        </w:rPr>
        <w:t xml:space="preserve"> та комплектуючі до них  (код 16810000-6 згідно ДК 021-2015 (Частини для сільськогосподарської техніки) </w:t>
      </w:r>
    </w:p>
    <w:p w:rsidR="00051E53" w:rsidRPr="00051E53" w:rsidRDefault="00B43911" w:rsidP="00051E5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51E5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51E53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051E53" w:rsidRPr="00051E53">
        <w:rPr>
          <w:rFonts w:ascii="Times New Roman" w:hAnsi="Times New Roman"/>
          <w:sz w:val="24"/>
          <w:szCs w:val="24"/>
        </w:rPr>
        <w:t xml:space="preserve"> </w:t>
      </w:r>
    </w:p>
    <w:p w:rsidR="00051E53" w:rsidRDefault="00051E53" w:rsidP="00051E5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51E53" w:rsidRDefault="00051E53" w:rsidP="005C3F3B">
      <w:pPr>
        <w:pStyle w:val="a4"/>
        <w:tabs>
          <w:tab w:val="left" w:pos="426"/>
        </w:tabs>
        <w:ind w:left="0"/>
      </w:pPr>
    </w:p>
    <w:p w:rsidR="005B458D" w:rsidRDefault="00A87808" w:rsidP="005C3F3B">
      <w:pPr>
        <w:pStyle w:val="a4"/>
        <w:tabs>
          <w:tab w:val="left" w:pos="426"/>
          <w:tab w:val="left" w:pos="6237"/>
        </w:tabs>
        <w:ind w:left="0"/>
      </w:pPr>
      <w:hyperlink r:id="rId6" w:history="1">
        <w:r w:rsidR="005C3F3B" w:rsidRPr="00D80DCB">
          <w:rPr>
            <w:rStyle w:val="a3"/>
          </w:rPr>
          <w:t>https://prozorro.gov.ua/tender/UA-2024-01-31-004871-a</w:t>
        </w:r>
      </w:hyperlink>
      <w:r w:rsidR="005C3F3B">
        <w:t xml:space="preserve"> 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1E53"/>
    <w:rsid w:val="00080D38"/>
    <w:rsid w:val="001B608B"/>
    <w:rsid w:val="00202DB8"/>
    <w:rsid w:val="003815B0"/>
    <w:rsid w:val="00395DCD"/>
    <w:rsid w:val="003D5093"/>
    <w:rsid w:val="00525BF9"/>
    <w:rsid w:val="005B458D"/>
    <w:rsid w:val="005C3F3B"/>
    <w:rsid w:val="00683142"/>
    <w:rsid w:val="007621C8"/>
    <w:rsid w:val="007B5A2A"/>
    <w:rsid w:val="008E1728"/>
    <w:rsid w:val="00A64B2C"/>
    <w:rsid w:val="00A87808"/>
    <w:rsid w:val="00A93F7A"/>
    <w:rsid w:val="00B32329"/>
    <w:rsid w:val="00B43911"/>
    <w:rsid w:val="00B66912"/>
    <w:rsid w:val="00C02912"/>
    <w:rsid w:val="00C03A48"/>
    <w:rsid w:val="00D07390"/>
    <w:rsid w:val="00D100CD"/>
    <w:rsid w:val="00D64B55"/>
    <w:rsid w:val="00DA061B"/>
    <w:rsid w:val="00DD5FB3"/>
    <w:rsid w:val="00F0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323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1-31-00487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2A505-2F67-43A8-9AFE-9B38D0A1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2024-01-31T09:59:00Z</dcterms:created>
  <dcterms:modified xsi:type="dcterms:W3CDTF">2024-01-31T09:59:00Z</dcterms:modified>
</cp:coreProperties>
</file>