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793E2E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 w:rsidRPr="00793E2E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793E2E" w:rsidRDefault="002E650B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2E650B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UA-2024-01-23-011775-a</w:t>
      </w:r>
    </w:p>
    <w:p w:rsidR="003001D6" w:rsidRPr="003001D6" w:rsidRDefault="003001D6" w:rsidP="003001D6">
      <w:pPr>
        <w:pStyle w:val="a6"/>
        <w:tabs>
          <w:tab w:val="left" w:pos="540"/>
        </w:tabs>
        <w:spacing w:before="0" w:beforeAutospacing="0" w:after="0" w:afterAutospacing="0"/>
        <w:ind w:firstLine="720"/>
        <w:jc w:val="both"/>
      </w:pPr>
      <w:r w:rsidRPr="000C5E9D">
        <w:t xml:space="preserve">Закупівля </w:t>
      </w:r>
      <w:r w:rsidRPr="003001D6">
        <w:t>здійснюється на виконання вимог:</w:t>
      </w:r>
    </w:p>
    <w:p w:rsidR="003001D6" w:rsidRPr="003001D6" w:rsidRDefault="003001D6" w:rsidP="003001D6">
      <w:pPr>
        <w:pStyle w:val="a6"/>
        <w:numPr>
          <w:ilvl w:val="0"/>
          <w:numId w:val="2"/>
        </w:numPr>
        <w:tabs>
          <w:tab w:val="left" w:pos="540"/>
        </w:tabs>
        <w:spacing w:before="0" w:beforeAutospacing="0" w:after="0" w:afterAutospacing="0"/>
        <w:jc w:val="both"/>
      </w:pPr>
      <w:r w:rsidRPr="003001D6">
        <w:t>Стаття 18 Закону України «Про охорону праці»;</w:t>
      </w:r>
    </w:p>
    <w:p w:rsidR="003001D6" w:rsidRPr="003001D6" w:rsidRDefault="003001D6" w:rsidP="003001D6">
      <w:pPr>
        <w:pStyle w:val="a6"/>
        <w:numPr>
          <w:ilvl w:val="0"/>
          <w:numId w:val="2"/>
        </w:numPr>
        <w:tabs>
          <w:tab w:val="left" w:pos="540"/>
        </w:tabs>
        <w:spacing w:before="0" w:beforeAutospacing="0" w:after="0" w:afterAutospacing="0"/>
        <w:jc w:val="both"/>
      </w:pPr>
      <w:r w:rsidRPr="003001D6">
        <w:t>«Типове положення про порядок проведення навчання і перевірки знань з питань охорони праці», НПАОП 0.00-4.12-05;</w:t>
      </w:r>
    </w:p>
    <w:p w:rsidR="003001D6" w:rsidRPr="003001D6" w:rsidRDefault="003001D6" w:rsidP="003001D6">
      <w:pPr>
        <w:pStyle w:val="a6"/>
        <w:numPr>
          <w:ilvl w:val="0"/>
          <w:numId w:val="2"/>
        </w:numPr>
        <w:tabs>
          <w:tab w:val="left" w:pos="540"/>
        </w:tabs>
        <w:spacing w:before="0" w:beforeAutospacing="0" w:after="0" w:afterAutospacing="0"/>
        <w:jc w:val="both"/>
      </w:pPr>
      <w:r w:rsidRPr="003001D6">
        <w:t>«Правила безпечної експлуатації електроустановок споживачів», НПАОП 40.1-1.21-98;</w:t>
      </w:r>
    </w:p>
    <w:p w:rsidR="003001D6" w:rsidRPr="003001D6" w:rsidRDefault="003001D6" w:rsidP="003001D6">
      <w:pPr>
        <w:pStyle w:val="a6"/>
        <w:numPr>
          <w:ilvl w:val="0"/>
          <w:numId w:val="2"/>
        </w:numPr>
        <w:tabs>
          <w:tab w:val="left" w:pos="540"/>
        </w:tabs>
        <w:spacing w:before="0" w:beforeAutospacing="0" w:after="0" w:afterAutospacing="0"/>
        <w:jc w:val="both"/>
      </w:pPr>
      <w:r w:rsidRPr="003001D6">
        <w:t>«Правила безпечної експлуатації електроустановок», НПАОП 40.1-1.01-97;</w:t>
      </w:r>
    </w:p>
    <w:p w:rsidR="003001D6" w:rsidRPr="003001D6" w:rsidRDefault="003001D6" w:rsidP="003001D6">
      <w:pPr>
        <w:pStyle w:val="a6"/>
        <w:numPr>
          <w:ilvl w:val="0"/>
          <w:numId w:val="2"/>
        </w:numPr>
        <w:tabs>
          <w:tab w:val="left" w:pos="540"/>
        </w:tabs>
        <w:spacing w:before="0" w:beforeAutospacing="0" w:after="0" w:afterAutospacing="0"/>
        <w:jc w:val="both"/>
      </w:pPr>
      <w:r w:rsidRPr="003001D6">
        <w:t>«Правила експлуатації електрозахисних засобів», НПАОП 40.1-1.07-01;</w:t>
      </w:r>
    </w:p>
    <w:p w:rsidR="003001D6" w:rsidRPr="003001D6" w:rsidRDefault="003001D6" w:rsidP="003001D6">
      <w:pPr>
        <w:pStyle w:val="a6"/>
        <w:numPr>
          <w:ilvl w:val="0"/>
          <w:numId w:val="2"/>
        </w:numPr>
        <w:tabs>
          <w:tab w:val="left" w:pos="540"/>
        </w:tabs>
        <w:spacing w:before="0" w:beforeAutospacing="0" w:after="0" w:afterAutospacing="0"/>
        <w:jc w:val="both"/>
      </w:pPr>
      <w:r w:rsidRPr="003001D6">
        <w:t>«Правила технічної експлуатації електроустановок споживачів»;</w:t>
      </w:r>
    </w:p>
    <w:p w:rsidR="00B43911" w:rsidRPr="003001D6" w:rsidRDefault="003001D6" w:rsidP="003001D6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3001D6">
        <w:rPr>
          <w:rFonts w:ascii="Times New Roman" w:hAnsi="Times New Roman"/>
          <w:sz w:val="24"/>
          <w:szCs w:val="24"/>
        </w:rPr>
        <w:t>«Технічна експлуатація електричних станцій і мереж. Правила», ГКД 34.20.507-2003</w:t>
      </w:r>
      <w:r w:rsidR="00B167FA" w:rsidRPr="003001D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3001D6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3001D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3001D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3001D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C40AD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 w:rsidRPr="003001D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 w:rsidRPr="003001D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C40AD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«</w:t>
      </w:r>
      <w:r w:rsidR="00C02912" w:rsidRPr="003001D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ВП ХАЕС</w:t>
      </w:r>
      <w:r w:rsidR="00C40AD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C02912" w:rsidRPr="003001D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3001D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793E2E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3001D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</w:t>
      </w:r>
      <w:r w:rsidRPr="00793E2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793E2E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C465DA" w:rsidRPr="00793E2E" w:rsidRDefault="00C465DA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793E2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Назва предмета закупівлі: </w:t>
      </w:r>
      <w:r w:rsidR="003001D6" w:rsidRPr="006051FE">
        <w:rPr>
          <w:rFonts w:ascii="Times New Roman" w:eastAsia="Times New Roman" w:hAnsi="Times New Roman"/>
          <w:sz w:val="24"/>
          <w:szCs w:val="24"/>
        </w:rPr>
        <w:t>Навчання та перевірка знань з електробезпеки з підтвердженням/присвоєнням групи з електробезпеки (код ДК 021:2015 - 80550000-4,  Послуги з професійної підготовки у сфері безпеки)</w:t>
      </w:r>
    </w:p>
    <w:p w:rsidR="003815B0" w:rsidRPr="00A27097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93E2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793E2E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A27097" w:rsidRPr="00A27097">
        <w:t xml:space="preserve"> </w:t>
      </w:r>
    </w:p>
    <w:p w:rsidR="00811CDA" w:rsidRDefault="002E650B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Pr="00936567">
          <w:rPr>
            <w:rStyle w:val="a3"/>
            <w:rFonts w:ascii="Times New Roman" w:hAnsi="Times New Roman"/>
            <w:sz w:val="24"/>
            <w:szCs w:val="24"/>
          </w:rPr>
          <w:t>https://prozorro.gov.ua/tender/UA-2024-01-23-011775-a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0957B1" w:rsidRDefault="000957B1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0957B1" w:rsidRPr="00793E2E" w:rsidRDefault="000957B1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793E2E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RPr="00793E2E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B4BBB"/>
    <w:multiLevelType w:val="hybridMultilevel"/>
    <w:tmpl w:val="E592A2FA"/>
    <w:lvl w:ilvl="0" w:tplc="49245E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957B1"/>
    <w:rsid w:val="002E650B"/>
    <w:rsid w:val="003001D6"/>
    <w:rsid w:val="003815B0"/>
    <w:rsid w:val="004C1E9A"/>
    <w:rsid w:val="005667A8"/>
    <w:rsid w:val="005B458D"/>
    <w:rsid w:val="00621C4C"/>
    <w:rsid w:val="007071E7"/>
    <w:rsid w:val="007661E3"/>
    <w:rsid w:val="00793E2E"/>
    <w:rsid w:val="00805527"/>
    <w:rsid w:val="00811CDA"/>
    <w:rsid w:val="00815808"/>
    <w:rsid w:val="008E1728"/>
    <w:rsid w:val="009E5EA3"/>
    <w:rsid w:val="00A27097"/>
    <w:rsid w:val="00A35CE1"/>
    <w:rsid w:val="00A44CFF"/>
    <w:rsid w:val="00AB12C4"/>
    <w:rsid w:val="00B167FA"/>
    <w:rsid w:val="00B27D7E"/>
    <w:rsid w:val="00B43911"/>
    <w:rsid w:val="00C02912"/>
    <w:rsid w:val="00C40AD4"/>
    <w:rsid w:val="00C465DA"/>
    <w:rsid w:val="00CA2800"/>
    <w:rsid w:val="00D60DD1"/>
    <w:rsid w:val="00FF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281F6-4620-4BC0-8D30-29AC2D19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43911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3001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a7">
    <w:name w:val="Должность подписывающего"/>
    <w:basedOn w:val="a"/>
    <w:rsid w:val="003001D6"/>
    <w:pPr>
      <w:spacing w:after="0" w:line="240" w:lineRule="auto"/>
      <w:jc w:val="both"/>
    </w:pPr>
    <w:rPr>
      <w:rFonts w:ascii="Times New Roman" w:eastAsia="Batang" w:hAnsi="Times New Roman"/>
      <w:sz w:val="24"/>
      <w:szCs w:val="20"/>
      <w:lang w:eastAsia="ru-RU"/>
    </w:rPr>
  </w:style>
  <w:style w:type="paragraph" w:customStyle="1" w:styleId="a8">
    <w:name w:val="ФИО подписывающего"/>
    <w:basedOn w:val="a7"/>
    <w:rsid w:val="003001D6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1-23-011775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1126</Words>
  <Characters>642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1765</CharactersWithSpaces>
  <SharedDoc>false</SharedDoc>
  <HLinks>
    <vt:vector size="6" baseType="variant">
      <vt:variant>
        <vt:i4>5570637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https://prozorro.gov.ua/tender/UA-2024-01-23-011775-a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2024-01-29T10:57:00Z</dcterms:created>
  <dcterms:modified xsi:type="dcterms:W3CDTF">2024-01-29T10:57:00Z</dcterms:modified>
</cp:coreProperties>
</file>