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8053D7">
        <w:rPr>
          <w:rFonts w:ascii="Times New Roman" w:hAnsi="Times New Roman"/>
          <w:sz w:val="24"/>
          <w:szCs w:val="24"/>
          <w:lang w:eastAsia="uk-UA"/>
        </w:rPr>
        <w:t>Реконструкція. Заміна комплексу протиаварійної автоматики АРС 2 на новий з використанням мікропроцесорних терміналів</w:t>
      </w:r>
      <w:r w:rsidR="008D617E" w:rsidRPr="008D617E">
        <w:rPr>
          <w:rFonts w:ascii="Times New Roman" w:hAnsi="Times New Roman"/>
          <w:sz w:val="24"/>
          <w:szCs w:val="24"/>
          <w:lang w:eastAsia="uk-UA"/>
        </w:rPr>
        <w:t xml:space="preserve"> на Хмельницькій АЕС по вул.</w:t>
      </w:r>
      <w:r w:rsidR="008D617E" w:rsidRPr="008D617E">
        <w:rPr>
          <w:rFonts w:ascii="Times New Roman" w:hAnsi="Times New Roman"/>
          <w:szCs w:val="24"/>
          <w:lang w:eastAsia="uk-UA"/>
        </w:rPr>
        <w:t xml:space="preserve"> </w:t>
      </w:r>
      <w:r w:rsidR="008D617E" w:rsidRPr="008D617E">
        <w:rPr>
          <w:rFonts w:ascii="Times New Roman" w:hAnsi="Times New Roman"/>
          <w:sz w:val="24"/>
          <w:szCs w:val="24"/>
          <w:lang w:eastAsia="uk-UA"/>
        </w:rPr>
        <w:t>Енергетиків, 20 в м.Нетішин Нетішинської територіальної громади Шепетівського району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27867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573AF4">
        <w:rPr>
          <w:rFonts w:ascii="Times New Roman" w:hAnsi="Times New Roman"/>
          <w:sz w:val="24"/>
          <w:szCs w:val="24"/>
        </w:rPr>
        <w:t>Посилання на процедуру закупівлі</w:t>
      </w:r>
      <w:r w:rsidRPr="00342738">
        <w:rPr>
          <w:rFonts w:ascii="Times New Roman" w:hAnsi="Times New Roman"/>
          <w:sz w:val="24"/>
          <w:szCs w:val="24"/>
        </w:rPr>
        <w:t xml:space="preserve">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 w:rsidR="00627867" w:rsidRPr="00910843">
          <w:rPr>
            <w:rStyle w:val="a3"/>
            <w:rFonts w:ascii="Times New Roman" w:eastAsia="Times New Roman" w:hAnsi="Times New Roman"/>
            <w:sz w:val="24"/>
            <w:szCs w:val="24"/>
            <w:lang w:val="ru-RU" w:eastAsia="ru-RU"/>
          </w:rPr>
          <w:t>https://prozorro.gov.ua/tender/UA-2023-11-20-010361-a</w:t>
        </w:r>
      </w:hyperlink>
    </w:p>
    <w:p w:rsidR="005B458D" w:rsidRPr="00342738" w:rsidRDefault="00D25B06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sectPr w:rsidR="005B458D" w:rsidRPr="0034273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2A5E91"/>
    <w:rsid w:val="00342738"/>
    <w:rsid w:val="003815B0"/>
    <w:rsid w:val="004C1E9A"/>
    <w:rsid w:val="00573AF4"/>
    <w:rsid w:val="005A11F2"/>
    <w:rsid w:val="005B458D"/>
    <w:rsid w:val="005C110C"/>
    <w:rsid w:val="00621C4C"/>
    <w:rsid w:val="00627867"/>
    <w:rsid w:val="007071E7"/>
    <w:rsid w:val="007661E3"/>
    <w:rsid w:val="008053D7"/>
    <w:rsid w:val="00805527"/>
    <w:rsid w:val="00811CDA"/>
    <w:rsid w:val="00815808"/>
    <w:rsid w:val="00894E90"/>
    <w:rsid w:val="008D617E"/>
    <w:rsid w:val="008E1728"/>
    <w:rsid w:val="00A06173"/>
    <w:rsid w:val="00AB12C4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  <w:rsid w:val="00F35B66"/>
    <w:rsid w:val="00F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28D4-F57D-410B-9442-3B13998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0-0103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3EF1-0F7B-45A2-8404-FF51192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https://prozorro.gov.ua/tender/UA-2023-11-20-010361-a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2023-08-16T07:54:00Z</cp:lastPrinted>
  <dcterms:created xsi:type="dcterms:W3CDTF">2023-11-28T12:41:00Z</dcterms:created>
  <dcterms:modified xsi:type="dcterms:W3CDTF">2023-11-28T12:41:00Z</dcterms:modified>
</cp:coreProperties>
</file>