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  <w:t>закупівлі</w:t>
      </w:r>
      <w:proofErr w:type="spellEnd"/>
    </w:p>
    <w:p w:rsidR="00B167FA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val="ru-RU" w:eastAsia="ru-RU"/>
        </w:rPr>
      </w:pPr>
    </w:p>
    <w:p w:rsidR="00B43911" w:rsidRPr="00B167FA" w:rsidRDefault="00B167FA" w:rsidP="00B167FA">
      <w:pPr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</w:pP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Обґрунтування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технічних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якісних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характеристик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,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очікуваної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вартості</w:t>
      </w:r>
      <w:proofErr w:type="spellEnd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предмета </w:t>
      </w:r>
      <w:proofErr w:type="spellStart"/>
      <w:r w:rsidRPr="00B167FA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закупівлі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 xml:space="preserve"> </w:t>
      </w:r>
      <w:r w:rsidR="00B43911" w:rsidRPr="00B167FA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</w:t>
      </w:r>
      <w:r w:rsidR="00B4391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811CDA">
      <w:pPr>
        <w:keepNext/>
        <w:spacing w:after="0" w:line="252" w:lineRule="auto"/>
        <w:ind w:firstLine="851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04144D" w:rsidRDefault="009521B1" w:rsidP="0004144D">
      <w:pPr>
        <w:pStyle w:val="a4"/>
        <w:tabs>
          <w:tab w:val="left" w:pos="426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r>
        <w:rPr>
          <w:rFonts w:ascii="Times New Roman" w:eastAsia="Times New Roman" w:hAnsi="Times New Roman"/>
          <w:sz w:val="24"/>
          <w:szCs w:val="24"/>
          <w:lang w:eastAsia="ru-RU"/>
        </w:rPr>
        <w:t>Електрична апаратура</w:t>
      </w:r>
      <w:bookmarkEnd w:id="0"/>
      <w:r w:rsidR="0004144D" w:rsidRPr="00C8712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(код 31210000-1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 xml:space="preserve"> згідно ДК 021:2015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Електрична апаратура для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комутування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та захисту електричних кіл</w:t>
      </w:r>
      <w:r w:rsidR="0004144D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04144D">
        <w:rPr>
          <w:rFonts w:ascii="Times New Roman" w:hAnsi="Times New Roman"/>
          <w:sz w:val="24"/>
          <w:szCs w:val="24"/>
        </w:rPr>
        <w:t xml:space="preserve">. </w:t>
      </w:r>
    </w:p>
    <w:p w:rsidR="003815B0" w:rsidRDefault="00B43911" w:rsidP="00811CDA">
      <w:pPr>
        <w:pStyle w:val="a4"/>
        <w:tabs>
          <w:tab w:val="left" w:pos="426"/>
        </w:tabs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B27D7E">
        <w:rPr>
          <w:rFonts w:ascii="Times New Roman" w:hAnsi="Times New Roman"/>
          <w:sz w:val="24"/>
          <w:szCs w:val="24"/>
        </w:rPr>
        <w:t xml:space="preserve">Посилання на процедуру закупівлі в </w:t>
      </w:r>
      <w:r w:rsidR="005B458D" w:rsidRPr="00B27D7E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8452A" w:rsidRPr="0038452A">
        <w:t xml:space="preserve"> </w:t>
      </w:r>
      <w:hyperlink r:id="rId6" w:history="1">
        <w:r w:rsidR="0038452A" w:rsidRPr="00DE615B">
          <w:rPr>
            <w:rStyle w:val="a3"/>
            <w:rFonts w:ascii="Times New Roman" w:hAnsi="Times New Roman"/>
            <w:sz w:val="24"/>
            <w:szCs w:val="24"/>
          </w:rPr>
          <w:t>https://prozorro.gov.ua/tender/UA-2023-10-16-013118-a</w:t>
        </w:r>
      </w:hyperlink>
    </w:p>
    <w:sectPr w:rsidR="003815B0" w:rsidSect="00811CDA">
      <w:pgSz w:w="11906" w:h="16838"/>
      <w:pgMar w:top="1135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4144D"/>
    <w:rsid w:val="00080D38"/>
    <w:rsid w:val="0012047A"/>
    <w:rsid w:val="001F6B12"/>
    <w:rsid w:val="002E3A9C"/>
    <w:rsid w:val="003815B0"/>
    <w:rsid w:val="0038452A"/>
    <w:rsid w:val="004C1E9A"/>
    <w:rsid w:val="005B458D"/>
    <w:rsid w:val="0060715C"/>
    <w:rsid w:val="00621C4C"/>
    <w:rsid w:val="007071E7"/>
    <w:rsid w:val="007661E3"/>
    <w:rsid w:val="00805527"/>
    <w:rsid w:val="00811CDA"/>
    <w:rsid w:val="00815808"/>
    <w:rsid w:val="008E1728"/>
    <w:rsid w:val="009521B1"/>
    <w:rsid w:val="00A67E36"/>
    <w:rsid w:val="00AB12C4"/>
    <w:rsid w:val="00B167FA"/>
    <w:rsid w:val="00B27D7E"/>
    <w:rsid w:val="00B43911"/>
    <w:rsid w:val="00C02912"/>
    <w:rsid w:val="00C8712E"/>
    <w:rsid w:val="00CA2800"/>
    <w:rsid w:val="00D60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  <w:style w:type="table" w:styleId="a5">
    <w:name w:val="Table Grid"/>
    <w:basedOn w:val="a1"/>
    <w:uiPriority w:val="39"/>
    <w:rsid w:val="00811C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8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10-16-01311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EFF009-1717-4190-B9D6-AA0B56F16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828</Words>
  <Characters>472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2023-10-16T13:45:00Z</dcterms:created>
  <dcterms:modified xsi:type="dcterms:W3CDTF">2023-10-16T13:45:00Z</dcterms:modified>
</cp:coreProperties>
</file>