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F252D9" w:rsidRPr="00F252D9">
        <w:t xml:space="preserve"> </w:t>
      </w:r>
      <w:hyperlink r:id="rId6" w:history="1">
        <w:r w:rsidR="00F252D9" w:rsidRPr="00634B20">
          <w:rPr>
            <w:rStyle w:val="a3"/>
            <w:rFonts w:ascii="Times New Roman" w:hAnsi="Times New Roman"/>
            <w:sz w:val="24"/>
            <w:szCs w:val="24"/>
          </w:rPr>
          <w:t>https://prozorro.gov.ua/tender/UA-2023-09-29-009551-a</w:t>
        </w:r>
      </w:hyperlink>
      <w:r w:rsidR="00F252D9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CD7A7A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D7A7A">
        <w:rPr>
          <w:rFonts w:ascii="Times New Roman" w:eastAsia="Times New Roman" w:hAnsi="Times New Roman"/>
          <w:sz w:val="24"/>
          <w:szCs w:val="24"/>
          <w:lang w:eastAsia="ru-RU"/>
        </w:rPr>
        <w:t>рокладка з нікелю для ущільнення вузлів приводів СУЗ верхнього блока реактора ВВЕР-1000</w:t>
      </w:r>
      <w:r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Pr="00CD7A7A">
        <w:rPr>
          <w:rFonts w:ascii="Times New Roman" w:eastAsia="Times New Roman" w:hAnsi="Times New Roman"/>
          <w:sz w:val="24"/>
          <w:szCs w:val="24"/>
          <w:lang w:eastAsia="ru-RU"/>
        </w:rPr>
        <w:t xml:space="preserve">42150000-5 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 w:rsidRPr="00CD7A7A">
        <w:rPr>
          <w:rFonts w:ascii="Times New Roman" w:eastAsia="Times New Roman" w:hAnsi="Times New Roman"/>
          <w:sz w:val="24"/>
          <w:szCs w:val="24"/>
          <w:lang w:eastAsia="ru-RU"/>
        </w:rPr>
        <w:t>Ядерні реактори та їх частини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D5C00"/>
    <w:rsid w:val="00AE5484"/>
    <w:rsid w:val="00B43911"/>
    <w:rsid w:val="00B66912"/>
    <w:rsid w:val="00C02912"/>
    <w:rsid w:val="00C03A48"/>
    <w:rsid w:val="00CD7A7A"/>
    <w:rsid w:val="00D100CD"/>
    <w:rsid w:val="00D40D68"/>
    <w:rsid w:val="00D51C89"/>
    <w:rsid w:val="00E64417"/>
    <w:rsid w:val="00E97FE7"/>
    <w:rsid w:val="00F22344"/>
    <w:rsid w:val="00F252D9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9-0095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6B6A-7883-4E20-A434-3E69E9E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2023-09-29T13:15:00Z</dcterms:created>
  <dcterms:modified xsi:type="dcterms:W3CDTF">2023-09-29T13:15:00Z</dcterms:modified>
</cp:coreProperties>
</file>