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127" w:rsidRDefault="00B62127" w:rsidP="00B62127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</w:t>
      </w:r>
    </w:p>
    <w:p w:rsidR="00B62127" w:rsidRDefault="00B62127" w:rsidP="00B62127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технічних, якісних характеристик предмета закупівлі та його очікуваної вартості</w:t>
      </w:r>
    </w:p>
    <w:p w:rsidR="00B62127" w:rsidRDefault="00B62127" w:rsidP="00B62127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Закупівля №</w:t>
      </w:r>
      <w:r>
        <w:t xml:space="preserve"> </w:t>
      </w:r>
      <w:r w:rsidRPr="00B6212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UA-2023-09-13-004431-a</w:t>
      </w:r>
    </w:p>
    <w:p w:rsidR="00B62127" w:rsidRDefault="00B62127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Pr="00ED5274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6C6E8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проведено </w:t>
      </w:r>
      <w:r w:rsidRPr="00B6212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Pr="00ED5274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ED5274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ED5274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5274">
        <w:rPr>
          <w:rFonts w:ascii="Times New Roman" w:hAnsi="Times New Roman"/>
          <w:sz w:val="24"/>
          <w:szCs w:val="24"/>
        </w:rPr>
        <w:t xml:space="preserve">Посилання на </w:t>
      </w:r>
      <w:r w:rsidR="00C02912" w:rsidRPr="00ED5274">
        <w:rPr>
          <w:rFonts w:ascii="Times New Roman" w:hAnsi="Times New Roman"/>
          <w:sz w:val="24"/>
          <w:szCs w:val="24"/>
        </w:rPr>
        <w:t xml:space="preserve">процедуру </w:t>
      </w:r>
      <w:r w:rsidRPr="00ED5274"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</w:p>
    <w:p w:rsidR="00B43911" w:rsidRPr="00ED5274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Pr="00ED5274" w:rsidRDefault="00A24684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A24684">
        <w:rPr>
          <w:rFonts w:ascii="Times New Roman" w:hAnsi="Times New Roman"/>
          <w:b/>
          <w:sz w:val="24"/>
          <w:szCs w:val="24"/>
        </w:rPr>
        <w:t>Сухий корм для собак</w:t>
      </w:r>
      <w:r w:rsidR="0002629F" w:rsidRPr="00AB7008">
        <w:rPr>
          <w:rFonts w:ascii="Times New Roman" w:eastAsia="Times New Roman" w:hAnsi="Times New Roman"/>
          <w:sz w:val="24"/>
          <w:szCs w:val="24"/>
        </w:rPr>
        <w:t xml:space="preserve"> </w:t>
      </w:r>
      <w:r w:rsidR="00B43911" w:rsidRPr="00ED5274">
        <w:rPr>
          <w:rFonts w:ascii="Times New Roman" w:hAnsi="Times New Roman"/>
          <w:sz w:val="24"/>
          <w:szCs w:val="24"/>
        </w:rPr>
        <w:t>(</w:t>
      </w:r>
      <w:r w:rsidR="00B43911" w:rsidRPr="000362A3">
        <w:rPr>
          <w:rFonts w:ascii="Times New Roman" w:hAnsi="Times New Roman"/>
          <w:sz w:val="24"/>
          <w:szCs w:val="24"/>
        </w:rPr>
        <w:t xml:space="preserve">код </w:t>
      </w:r>
      <w:r>
        <w:rPr>
          <w:rFonts w:ascii="Times New Roman" w:hAnsi="Times New Roman"/>
          <w:sz w:val="24"/>
          <w:szCs w:val="24"/>
        </w:rPr>
        <w:t>1571</w:t>
      </w:r>
      <w:r w:rsidR="00BD6799" w:rsidRPr="00BD6799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8</w:t>
      </w:r>
      <w:r w:rsidR="006D4300" w:rsidRPr="00E46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911" w:rsidRPr="000362A3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0362A3">
        <w:rPr>
          <w:rFonts w:ascii="Times New Roman" w:hAnsi="Times New Roman"/>
          <w:sz w:val="24"/>
          <w:szCs w:val="24"/>
        </w:rPr>
        <w:t>–</w:t>
      </w:r>
      <w:r w:rsidR="00B43911" w:rsidRPr="000362A3">
        <w:rPr>
          <w:rFonts w:ascii="Times New Roman" w:hAnsi="Times New Roman"/>
          <w:sz w:val="24"/>
          <w:szCs w:val="24"/>
        </w:rPr>
        <w:t xml:space="preserve"> </w:t>
      </w:r>
      <w:r w:rsidRPr="00A24684">
        <w:rPr>
          <w:rFonts w:ascii="Times New Roman" w:hAnsi="Times New Roman"/>
          <w:sz w:val="24"/>
          <w:szCs w:val="24"/>
        </w:rPr>
        <w:t>Готові корми для сільськогосподарських та інших тварин</w:t>
      </w:r>
      <w:r w:rsidR="00B43911" w:rsidRPr="00ED5274">
        <w:rPr>
          <w:rFonts w:ascii="Times New Roman" w:hAnsi="Times New Roman"/>
          <w:sz w:val="24"/>
          <w:szCs w:val="24"/>
        </w:rPr>
        <w:t xml:space="preserve">). </w:t>
      </w:r>
    </w:p>
    <w:p w:rsidR="005B458D" w:rsidRPr="00ED5274" w:rsidRDefault="00113F1A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B62127" w:rsidRPr="00BB61DD">
          <w:rPr>
            <w:rStyle w:val="a3"/>
            <w:rFonts w:ascii="Times New Roman" w:hAnsi="Times New Roman"/>
            <w:sz w:val="24"/>
            <w:szCs w:val="24"/>
          </w:rPr>
          <w:t>https://prozorro.gov.ua/tender/UA-2023-09-13-004431-a</w:t>
        </w:r>
      </w:hyperlink>
      <w:r w:rsidR="00B62127">
        <w:rPr>
          <w:rFonts w:ascii="Times New Roman" w:hAnsi="Times New Roman"/>
          <w:sz w:val="24"/>
          <w:szCs w:val="24"/>
        </w:rPr>
        <w:t xml:space="preserve"> </w:t>
      </w:r>
    </w:p>
    <w:p w:rsidR="005B458D" w:rsidRPr="00ED5274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ED5274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ED5274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 w:rsidRPr="00ED52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2629F"/>
    <w:rsid w:val="000362A3"/>
    <w:rsid w:val="00077170"/>
    <w:rsid w:val="00080D38"/>
    <w:rsid w:val="00113F1A"/>
    <w:rsid w:val="00176254"/>
    <w:rsid w:val="003815B0"/>
    <w:rsid w:val="004F31AA"/>
    <w:rsid w:val="005B458D"/>
    <w:rsid w:val="005C093C"/>
    <w:rsid w:val="00647830"/>
    <w:rsid w:val="00687B75"/>
    <w:rsid w:val="006C6E82"/>
    <w:rsid w:val="006D4300"/>
    <w:rsid w:val="00773AE9"/>
    <w:rsid w:val="008E1728"/>
    <w:rsid w:val="008E1753"/>
    <w:rsid w:val="0093281B"/>
    <w:rsid w:val="009E1530"/>
    <w:rsid w:val="009E4581"/>
    <w:rsid w:val="00A24684"/>
    <w:rsid w:val="00AC1C4D"/>
    <w:rsid w:val="00B43911"/>
    <w:rsid w:val="00B62127"/>
    <w:rsid w:val="00BD6799"/>
    <w:rsid w:val="00C02912"/>
    <w:rsid w:val="00C64E0A"/>
    <w:rsid w:val="00D9068C"/>
    <w:rsid w:val="00DE2540"/>
    <w:rsid w:val="00ED5274"/>
    <w:rsid w:val="00EF2553"/>
    <w:rsid w:val="00F80513"/>
    <w:rsid w:val="00FB2AEB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9-13-00443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0488A-E081-486C-881B-5D0E64465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843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2023-09-13T08:34:00Z</dcterms:created>
  <dcterms:modified xsi:type="dcterms:W3CDTF">2023-09-13T08:34:00Z</dcterms:modified>
</cp:coreProperties>
</file>