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Default="00BA38BB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BA38BB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UA-2023-08-11-010280-a</w:t>
      </w:r>
    </w:p>
    <w:p w:rsidR="00BA38BB" w:rsidRPr="00B167FA" w:rsidRDefault="00BA38BB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7C3E78" w:rsidRPr="007C3E78" w:rsidRDefault="00974287" w:rsidP="007C3E78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7C3E78">
        <w:rPr>
          <w:rFonts w:ascii="Times New Roman" w:hAnsi="Times New Roman"/>
          <w:snapToGrid w:val="0"/>
          <w:sz w:val="24"/>
          <w:szCs w:val="24"/>
        </w:rPr>
        <w:t>Предмет закупівлі:</w:t>
      </w:r>
      <w:r w:rsidR="007C3E78" w:rsidRPr="007C3E78">
        <w:t xml:space="preserve"> </w:t>
      </w:r>
      <w:r w:rsidR="007C3E78" w:rsidRPr="007C3E78">
        <w:rPr>
          <w:rFonts w:ascii="Times New Roman" w:hAnsi="Times New Roman"/>
          <w:snapToGrid w:val="0"/>
          <w:sz w:val="24"/>
          <w:szCs w:val="24"/>
        </w:rPr>
        <w:t>Реконструкція. Робота за темою: «</w:t>
      </w:r>
      <w:bookmarkStart w:id="0" w:name="_GoBack"/>
      <w:r w:rsidR="007C3E78" w:rsidRPr="007C3E78">
        <w:rPr>
          <w:rFonts w:ascii="Times New Roman" w:hAnsi="Times New Roman"/>
          <w:snapToGrid w:val="0"/>
          <w:sz w:val="24"/>
          <w:szCs w:val="24"/>
        </w:rPr>
        <w:t>Оснащення неавтоматичними установками газового пожежогасіння приміщень АЕС</w:t>
      </w:r>
      <w:bookmarkEnd w:id="0"/>
      <w:r w:rsidR="007C3E78" w:rsidRPr="007C3E78">
        <w:rPr>
          <w:rFonts w:ascii="Times New Roman" w:hAnsi="Times New Roman"/>
          <w:snapToGrid w:val="0"/>
          <w:sz w:val="24"/>
          <w:szCs w:val="24"/>
        </w:rPr>
        <w:t>, що містять електротехнічне та електронне обладнання. Енергоблок №2. БМР</w:t>
      </w:r>
      <w:r w:rsidR="0065290D">
        <w:rPr>
          <w:rFonts w:ascii="Times New Roman" w:hAnsi="Times New Roman"/>
          <w:snapToGrid w:val="0"/>
          <w:sz w:val="24"/>
          <w:szCs w:val="24"/>
        </w:rPr>
        <w:t>. ПНР. Обладнання</w:t>
      </w:r>
      <w:r w:rsidR="007C3E78" w:rsidRPr="007C3E78">
        <w:rPr>
          <w:rFonts w:ascii="Times New Roman" w:hAnsi="Times New Roman"/>
          <w:snapToGrid w:val="0"/>
          <w:sz w:val="24"/>
          <w:szCs w:val="24"/>
        </w:rPr>
        <w:t>». Код 45343000-3, ДК 021:2015 (Встановлення протипожежного обладнання).</w:t>
      </w:r>
    </w:p>
    <w:p w:rsidR="007C3E78" w:rsidRPr="007C3E78" w:rsidRDefault="007C3E78" w:rsidP="007C3E78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815B0" w:rsidRPr="00D56C22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56C22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D56C22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BA38B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884E45">
          <w:rPr>
            <w:rStyle w:val="a3"/>
            <w:rFonts w:ascii="Times New Roman" w:hAnsi="Times New Roman"/>
            <w:sz w:val="24"/>
            <w:szCs w:val="24"/>
          </w:rPr>
          <w:t>https://prozorro.gov.ua/tender/UA-2023-08-11-010280-a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C3E78" w:rsidRDefault="007C3E7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C3E78" w:rsidRDefault="007C3E7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815808" w:rsidRPr="00815808" w:rsidTr="00811CDA">
        <w:tc>
          <w:tcPr>
            <w:tcW w:w="4814" w:type="dxa"/>
          </w:tcPr>
          <w:p w:rsidR="00811CDA" w:rsidRPr="00815808" w:rsidRDefault="00811CDA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CDA" w:rsidRPr="00815808" w:rsidRDefault="00811CDA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74989"/>
    <w:rsid w:val="005B458D"/>
    <w:rsid w:val="00621C4C"/>
    <w:rsid w:val="0065290D"/>
    <w:rsid w:val="007071E7"/>
    <w:rsid w:val="007661E3"/>
    <w:rsid w:val="007C3E78"/>
    <w:rsid w:val="00805527"/>
    <w:rsid w:val="00811CDA"/>
    <w:rsid w:val="00815808"/>
    <w:rsid w:val="008E1728"/>
    <w:rsid w:val="00974287"/>
    <w:rsid w:val="00AB12C4"/>
    <w:rsid w:val="00B167FA"/>
    <w:rsid w:val="00B27D7E"/>
    <w:rsid w:val="00B43911"/>
    <w:rsid w:val="00BA38BB"/>
    <w:rsid w:val="00C02912"/>
    <w:rsid w:val="00C6757A"/>
    <w:rsid w:val="00CA2800"/>
    <w:rsid w:val="00D23515"/>
    <w:rsid w:val="00D56C22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DE4E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11-01028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AF46-7EDD-45F7-8D1E-2FE9685D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7</cp:revision>
  <dcterms:created xsi:type="dcterms:W3CDTF">2023-03-14T08:33:00Z</dcterms:created>
  <dcterms:modified xsi:type="dcterms:W3CDTF">2023-08-11T13:10:00Z</dcterms:modified>
</cp:coreProperties>
</file>