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A479B" w:rsidRDefault="00EA479B" w:rsidP="00EA47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79B">
        <w:rPr>
          <w:rFonts w:ascii="Times New Roman" w:hAnsi="Times New Roman"/>
          <w:b/>
          <w:sz w:val="24"/>
          <w:szCs w:val="24"/>
        </w:rPr>
        <w:t xml:space="preserve">Повсть технічна </w:t>
      </w:r>
      <w:r w:rsidRPr="00EA479B">
        <w:rPr>
          <w:rFonts w:ascii="Times New Roman" w:hAnsi="Times New Roman"/>
          <w:sz w:val="24"/>
          <w:szCs w:val="24"/>
        </w:rPr>
        <w:t>(код 19270000-9 згідно ДК 021:2015 – Неткані матеріали).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A479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A479B" w:rsidRPr="005C1981">
          <w:rPr>
            <w:rStyle w:val="a3"/>
            <w:rFonts w:ascii="Times New Roman" w:hAnsi="Times New Roman"/>
            <w:sz w:val="24"/>
            <w:szCs w:val="24"/>
          </w:rPr>
          <w:t>https://prozorro.gov.ua/tender/UA-2023-08-04-004717-a</w:t>
        </w:r>
      </w:hyperlink>
      <w:r w:rsidR="00EA479B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43911"/>
    <w:rsid w:val="00C02912"/>
    <w:rsid w:val="00C11935"/>
    <w:rsid w:val="00DE2540"/>
    <w:rsid w:val="00EA479B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DD6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4-0047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01F9-2A18-4162-A5D8-889A0C87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4</cp:revision>
  <dcterms:created xsi:type="dcterms:W3CDTF">2023-07-25T05:40:00Z</dcterms:created>
  <dcterms:modified xsi:type="dcterms:W3CDTF">2023-08-04T10:36:00Z</dcterms:modified>
</cp:coreProperties>
</file>