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Default="00B43911" w:rsidP="00B439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Посилання на </w:t>
      </w:r>
      <w:r w:rsidR="00C02912">
        <w:rPr>
          <w:rFonts w:ascii="Times New Roman" w:hAnsi="Times New Roman"/>
          <w:sz w:val="24"/>
          <w:szCs w:val="24"/>
        </w:rPr>
        <w:t xml:space="preserve">процедуру </w:t>
      </w:r>
      <w:r>
        <w:rPr>
          <w:rFonts w:ascii="Times New Roman" w:hAnsi="Times New Roman"/>
          <w:sz w:val="24"/>
          <w:szCs w:val="24"/>
        </w:rPr>
        <w:t xml:space="preserve">закупівлі в електронній системі </w:t>
      </w:r>
      <w:proofErr w:type="spellStart"/>
      <w:r>
        <w:rPr>
          <w:rFonts w:ascii="Times New Roman" w:hAnsi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 w:rsidR="005A7D6E" w:rsidRPr="005A7D6E">
        <w:t xml:space="preserve"> </w:t>
      </w:r>
      <w:hyperlink r:id="rId6" w:history="1">
        <w:r w:rsidR="005A7D6E" w:rsidRPr="0059149E">
          <w:rPr>
            <w:rStyle w:val="a3"/>
            <w:rFonts w:ascii="Times New Roman" w:hAnsi="Times New Roman"/>
            <w:sz w:val="24"/>
            <w:szCs w:val="24"/>
          </w:rPr>
          <w:t>https://prozorro.gov.ua/tender/UA-2023-07-31-008561-a</w:t>
        </w:r>
      </w:hyperlink>
    </w:p>
    <w:p w:rsidR="005A7D6E" w:rsidRDefault="005A7D6E" w:rsidP="00B439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i/>
          <w:color w:val="2F5496"/>
          <w:sz w:val="24"/>
          <w:szCs w:val="24"/>
          <w:lang w:eastAsia="ru-RU"/>
        </w:rPr>
      </w:pPr>
    </w:p>
    <w:p w:rsidR="003815B0" w:rsidRDefault="00F8753A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Канат поліпропіленовий 5 мм</w:t>
      </w:r>
      <w:r w:rsidR="00A85098">
        <w:rPr>
          <w:rFonts w:ascii="Times New Roman" w:hAnsi="Times New Roman"/>
          <w:b/>
          <w:sz w:val="24"/>
          <w:szCs w:val="24"/>
        </w:rPr>
        <w:t xml:space="preserve"> </w:t>
      </w:r>
      <w:r w:rsidR="00B43911" w:rsidRPr="00647830">
        <w:rPr>
          <w:rFonts w:ascii="Times New Roman" w:hAnsi="Times New Roman"/>
          <w:sz w:val="24"/>
          <w:szCs w:val="24"/>
        </w:rPr>
        <w:t xml:space="preserve">(код </w:t>
      </w:r>
      <w:r w:rsidRPr="00F8753A">
        <w:rPr>
          <w:rFonts w:ascii="Times New Roman" w:hAnsi="Times New Roman"/>
          <w:sz w:val="24"/>
          <w:szCs w:val="24"/>
        </w:rPr>
        <w:t>395</w:t>
      </w:r>
      <w:r w:rsidR="00A01194">
        <w:rPr>
          <w:rFonts w:ascii="Times New Roman" w:hAnsi="Times New Roman"/>
          <w:sz w:val="24"/>
          <w:szCs w:val="24"/>
        </w:rPr>
        <w:t>4</w:t>
      </w:r>
      <w:r w:rsidRPr="00F8753A">
        <w:rPr>
          <w:rFonts w:ascii="Times New Roman" w:hAnsi="Times New Roman"/>
          <w:sz w:val="24"/>
          <w:szCs w:val="24"/>
        </w:rPr>
        <w:t>0000-</w:t>
      </w:r>
      <w:r w:rsidR="00A01194">
        <w:rPr>
          <w:rFonts w:ascii="Times New Roman" w:hAnsi="Times New Roman"/>
          <w:sz w:val="24"/>
          <w:szCs w:val="24"/>
        </w:rPr>
        <w:t>9</w:t>
      </w:r>
      <w:r w:rsidR="00B43911" w:rsidRPr="00647830">
        <w:rPr>
          <w:rFonts w:ascii="Times New Roman" w:hAnsi="Times New Roman"/>
          <w:sz w:val="24"/>
          <w:szCs w:val="24"/>
        </w:rPr>
        <w:t xml:space="preserve"> згідно ДК 021:2015 </w:t>
      </w:r>
      <w:r w:rsidR="008E1728" w:rsidRPr="00647830">
        <w:rPr>
          <w:rFonts w:ascii="Times New Roman" w:hAnsi="Times New Roman"/>
          <w:sz w:val="24"/>
          <w:szCs w:val="24"/>
        </w:rPr>
        <w:t>–</w:t>
      </w:r>
      <w:r w:rsidR="00B43911" w:rsidRPr="00647830">
        <w:rPr>
          <w:rFonts w:ascii="Times New Roman" w:hAnsi="Times New Roman"/>
          <w:sz w:val="24"/>
          <w:szCs w:val="24"/>
        </w:rPr>
        <w:t xml:space="preserve"> </w:t>
      </w:r>
      <w:r w:rsidR="00A01194" w:rsidRPr="00A01194">
        <w:rPr>
          <w:rFonts w:ascii="Times New Roman" w:hAnsi="Times New Roman"/>
          <w:sz w:val="24"/>
          <w:szCs w:val="24"/>
        </w:rPr>
        <w:t>Вироби різні з канату, мотузки, шпагату та сітки</w:t>
      </w:r>
      <w:r w:rsidR="00860DB7">
        <w:rPr>
          <w:rFonts w:ascii="Times New Roman" w:hAnsi="Times New Roman"/>
          <w:sz w:val="24"/>
          <w:szCs w:val="24"/>
        </w:rPr>
        <w:t>).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93281B" w:rsidRDefault="00EB7921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F80513">
        <w:rPr>
          <w:rFonts w:ascii="Times New Roman" w:hAnsi="Times New Roman"/>
          <w:sz w:val="24"/>
          <w:szCs w:val="24"/>
        </w:rPr>
        <w:t xml:space="preserve">.о. </w:t>
      </w:r>
      <w:r w:rsidR="005B458D">
        <w:rPr>
          <w:rFonts w:ascii="Times New Roman" w:hAnsi="Times New Roman"/>
          <w:sz w:val="24"/>
          <w:szCs w:val="24"/>
        </w:rPr>
        <w:t>начальника УВ</w:t>
      </w:r>
      <w:r w:rsidR="0093281B">
        <w:rPr>
          <w:rFonts w:ascii="Times New Roman" w:hAnsi="Times New Roman"/>
          <w:sz w:val="24"/>
          <w:szCs w:val="24"/>
        </w:rPr>
        <w:t xml:space="preserve">ТК                  </w:t>
      </w:r>
      <w:r w:rsidR="00F80513">
        <w:rPr>
          <w:rFonts w:ascii="Times New Roman" w:hAnsi="Times New Roman"/>
          <w:sz w:val="24"/>
          <w:szCs w:val="24"/>
        </w:rPr>
        <w:t xml:space="preserve">         </w:t>
      </w:r>
      <w:r w:rsidR="0093281B">
        <w:rPr>
          <w:rFonts w:ascii="Times New Roman" w:hAnsi="Times New Roman"/>
          <w:sz w:val="24"/>
          <w:szCs w:val="24"/>
        </w:rPr>
        <w:t xml:space="preserve">          </w:t>
      </w:r>
      <w:r w:rsidR="00F8753A">
        <w:rPr>
          <w:rFonts w:ascii="Times New Roman" w:hAnsi="Times New Roman"/>
          <w:sz w:val="24"/>
          <w:szCs w:val="24"/>
        </w:rPr>
        <w:t>Віталій СТАСЮК</w:t>
      </w:r>
    </w:p>
    <w:sectPr w:rsidR="009328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3815B0"/>
    <w:rsid w:val="003B3394"/>
    <w:rsid w:val="00434819"/>
    <w:rsid w:val="005A7D6E"/>
    <w:rsid w:val="005B458D"/>
    <w:rsid w:val="005C093C"/>
    <w:rsid w:val="00647830"/>
    <w:rsid w:val="00860DB7"/>
    <w:rsid w:val="008E1728"/>
    <w:rsid w:val="0093281B"/>
    <w:rsid w:val="009723E4"/>
    <w:rsid w:val="009E1530"/>
    <w:rsid w:val="00A01194"/>
    <w:rsid w:val="00A85098"/>
    <w:rsid w:val="00AC1C4D"/>
    <w:rsid w:val="00B43911"/>
    <w:rsid w:val="00C02912"/>
    <w:rsid w:val="00C11935"/>
    <w:rsid w:val="00DE2540"/>
    <w:rsid w:val="00EB7921"/>
    <w:rsid w:val="00F72BD3"/>
    <w:rsid w:val="00F80513"/>
    <w:rsid w:val="00F8753A"/>
    <w:rsid w:val="00FC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D19FA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7-31-008561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015FE-9CDA-422E-B0C9-957D48490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801</Words>
  <Characters>457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Чирук Інна Іванівна</cp:lastModifiedBy>
  <cp:revision>3</cp:revision>
  <dcterms:created xsi:type="dcterms:W3CDTF">2023-07-25T05:40:00Z</dcterms:created>
  <dcterms:modified xsi:type="dcterms:W3CDTF">2023-07-31T14:01:00Z</dcterms:modified>
</cp:coreProperties>
</file>