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976A3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проведено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3815B0" w:rsidRDefault="003E6BB6" w:rsidP="003E6BB6">
      <w:pPr>
        <w:pStyle w:val="a4"/>
        <w:tabs>
          <w:tab w:val="left" w:pos="567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60720" w:rsidRPr="00460720">
        <w:rPr>
          <w:rFonts w:ascii="Times New Roman" w:hAnsi="Times New Roman"/>
          <w:sz w:val="24"/>
          <w:szCs w:val="24"/>
        </w:rPr>
        <w:t>Прилади електричні побутові  (Класифікація за ДК 021:2015: 397</w:t>
      </w:r>
      <w:r w:rsidR="00F93D45">
        <w:rPr>
          <w:rFonts w:ascii="Times New Roman" w:hAnsi="Times New Roman"/>
          <w:sz w:val="24"/>
          <w:szCs w:val="24"/>
        </w:rPr>
        <w:t>1</w:t>
      </w:r>
      <w:r w:rsidR="00460720" w:rsidRPr="00460720">
        <w:rPr>
          <w:rFonts w:ascii="Times New Roman" w:hAnsi="Times New Roman"/>
          <w:sz w:val="24"/>
          <w:szCs w:val="24"/>
        </w:rPr>
        <w:t>0000-</w:t>
      </w:r>
      <w:r w:rsidR="00F93D45">
        <w:rPr>
          <w:rFonts w:ascii="Times New Roman" w:hAnsi="Times New Roman"/>
          <w:sz w:val="24"/>
          <w:szCs w:val="24"/>
        </w:rPr>
        <w:t>2</w:t>
      </w:r>
      <w:r w:rsidR="00460720" w:rsidRPr="00460720">
        <w:rPr>
          <w:rFonts w:ascii="Times New Roman" w:hAnsi="Times New Roman"/>
          <w:sz w:val="24"/>
          <w:szCs w:val="24"/>
        </w:rPr>
        <w:t xml:space="preserve"> – електричні побутові прилади)</w:t>
      </w:r>
      <w:r w:rsidR="00B43911" w:rsidRPr="00647830">
        <w:rPr>
          <w:rFonts w:ascii="Times New Roman" w:hAnsi="Times New Roman"/>
          <w:sz w:val="24"/>
          <w:szCs w:val="24"/>
        </w:rPr>
        <w:t xml:space="preserve">. Посилання на процедуру закупівлі в </w:t>
      </w:r>
      <w:r w:rsidR="005B458D" w:rsidRPr="00647830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Pr="003E6BB6">
        <w:t xml:space="preserve"> </w:t>
      </w:r>
      <w:hyperlink r:id="rId6" w:history="1">
        <w:r w:rsidRPr="001570D3">
          <w:rPr>
            <w:rStyle w:val="a3"/>
            <w:rFonts w:ascii="Times New Roman" w:hAnsi="Times New Roman"/>
            <w:sz w:val="24"/>
            <w:szCs w:val="24"/>
          </w:rPr>
          <w:t>https://prozorro.gov.ua/tender/UA-2023-07-25-007955-a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32A4C"/>
    <w:rsid w:val="00080D38"/>
    <w:rsid w:val="002939E5"/>
    <w:rsid w:val="00323CC1"/>
    <w:rsid w:val="0033502F"/>
    <w:rsid w:val="003815B0"/>
    <w:rsid w:val="003E6BB6"/>
    <w:rsid w:val="0041360D"/>
    <w:rsid w:val="00460720"/>
    <w:rsid w:val="00473BB3"/>
    <w:rsid w:val="004C286D"/>
    <w:rsid w:val="005B458D"/>
    <w:rsid w:val="005C093C"/>
    <w:rsid w:val="00647830"/>
    <w:rsid w:val="006A26BD"/>
    <w:rsid w:val="006D3A51"/>
    <w:rsid w:val="00765461"/>
    <w:rsid w:val="008E1728"/>
    <w:rsid w:val="0093281B"/>
    <w:rsid w:val="00976A3C"/>
    <w:rsid w:val="009D769B"/>
    <w:rsid w:val="009E1530"/>
    <w:rsid w:val="00AC1C4D"/>
    <w:rsid w:val="00B43911"/>
    <w:rsid w:val="00B44C01"/>
    <w:rsid w:val="00C02912"/>
    <w:rsid w:val="00CE2C00"/>
    <w:rsid w:val="00DA4624"/>
    <w:rsid w:val="00DE2540"/>
    <w:rsid w:val="00F80513"/>
    <w:rsid w:val="00F93D45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05FC0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7-25-007955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2AAE8-4B22-45CD-A41F-5C99839E9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750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Муштук Олена Іванівна</cp:lastModifiedBy>
  <cp:revision>8</cp:revision>
  <dcterms:created xsi:type="dcterms:W3CDTF">2023-02-26T15:04:00Z</dcterms:created>
  <dcterms:modified xsi:type="dcterms:W3CDTF">2023-07-25T11:43:00Z</dcterms:modified>
</cp:coreProperties>
</file>