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сфері публічних </w:t>
      </w:r>
      <w:proofErr w:type="spellStart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2D2BCB">
        <w:rPr>
          <w:rFonts w:ascii="Times New Roman" w:hAnsi="Times New Roman"/>
          <w:b/>
          <w:sz w:val="24"/>
          <w:szCs w:val="24"/>
        </w:rPr>
        <w:t xml:space="preserve">       </w:t>
      </w:r>
      <w:r w:rsidR="00BC2A61" w:rsidRPr="002D2BCB">
        <w:rPr>
          <w:rFonts w:ascii="Times New Roman" w:hAnsi="Times New Roman"/>
          <w:b/>
          <w:sz w:val="24"/>
          <w:szCs w:val="24"/>
        </w:rPr>
        <w:t>Спецодяг утеплений</w:t>
      </w:r>
      <w:r w:rsidR="00E172E9" w:rsidRPr="002D2BCB">
        <w:rPr>
          <w:rFonts w:ascii="Times New Roman" w:hAnsi="Times New Roman"/>
          <w:b/>
          <w:sz w:val="24"/>
          <w:szCs w:val="24"/>
        </w:rPr>
        <w:t xml:space="preserve"> в асортименті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181</w:t>
      </w:r>
      <w:r w:rsidR="00ED633E">
        <w:rPr>
          <w:rFonts w:ascii="Times New Roman" w:hAnsi="Times New Roman"/>
          <w:sz w:val="24"/>
          <w:szCs w:val="24"/>
        </w:rPr>
        <w:t>3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ED633E">
        <w:rPr>
          <w:rFonts w:ascii="Times New Roman" w:hAnsi="Times New Roman"/>
          <w:sz w:val="24"/>
          <w:szCs w:val="24"/>
        </w:rPr>
        <w:t>9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 w:rsidR="00ED633E">
        <w:rPr>
          <w:rFonts w:ascii="Times New Roman" w:hAnsi="Times New Roman"/>
          <w:sz w:val="24"/>
          <w:szCs w:val="24"/>
        </w:rPr>
        <w:t xml:space="preserve">Спеціальний </w:t>
      </w:r>
      <w:r w:rsidR="00E172E9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>робоч</w:t>
      </w:r>
      <w:r w:rsidR="00ED633E">
        <w:rPr>
          <w:rFonts w:ascii="Times New Roman" w:hAnsi="Times New Roman"/>
          <w:sz w:val="24"/>
          <w:szCs w:val="24"/>
        </w:rPr>
        <w:t>ий</w:t>
      </w:r>
      <w:r w:rsidR="008F79C1" w:rsidRPr="008F79C1">
        <w:rPr>
          <w:rFonts w:ascii="Times New Roman" w:hAnsi="Times New Roman"/>
          <w:sz w:val="24"/>
          <w:szCs w:val="24"/>
        </w:rPr>
        <w:t xml:space="preserve"> одяг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90CFD">
        <w:rPr>
          <w:rFonts w:ascii="Times New Roman" w:hAnsi="Times New Roman"/>
          <w:sz w:val="24"/>
          <w:szCs w:val="24"/>
        </w:rPr>
        <w:t>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D2BCB" w:rsidRPr="00E33090">
          <w:rPr>
            <w:rStyle w:val="a3"/>
            <w:rFonts w:ascii="Times New Roman" w:hAnsi="Times New Roman"/>
            <w:sz w:val="24"/>
            <w:szCs w:val="24"/>
          </w:rPr>
          <w:t>https://prozorro.gov.ua/tender/UA-2023-06-12-012883-a</w:t>
        </w:r>
      </w:hyperlink>
      <w:r w:rsidR="002D2BCB"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2D2BCB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68237C"/>
    <w:rsid w:val="00764F40"/>
    <w:rsid w:val="00890CFD"/>
    <w:rsid w:val="008C6A8C"/>
    <w:rsid w:val="008E1728"/>
    <w:rsid w:val="008F79C1"/>
    <w:rsid w:val="00B222F3"/>
    <w:rsid w:val="00B43911"/>
    <w:rsid w:val="00B66912"/>
    <w:rsid w:val="00B85C08"/>
    <w:rsid w:val="00BC2A61"/>
    <w:rsid w:val="00C02912"/>
    <w:rsid w:val="00D100CD"/>
    <w:rsid w:val="00DE6532"/>
    <w:rsid w:val="00E045B9"/>
    <w:rsid w:val="00E172E9"/>
    <w:rsid w:val="00E52D5C"/>
    <w:rsid w:val="00E61543"/>
    <w:rsid w:val="00E84556"/>
    <w:rsid w:val="00EC53E0"/>
    <w:rsid w:val="00ED633E"/>
    <w:rsid w:val="00EE37AD"/>
    <w:rsid w:val="00F16F12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8DF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2-01288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4200-1AB3-4300-9FD2-1F421924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27</cp:revision>
  <dcterms:created xsi:type="dcterms:W3CDTF">2022-10-26T11:51:00Z</dcterms:created>
  <dcterms:modified xsi:type="dcterms:W3CDTF">2023-06-12T13:19:00Z</dcterms:modified>
</cp:coreProperties>
</file>