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4B0B5C" w:rsidRDefault="006B3DA4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</w:rPr>
        <w:t>Чохли захисні в асортименті</w:t>
      </w:r>
      <w:r w:rsidR="004B0B5C" w:rsidRPr="004B0B5C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bookmarkEnd w:id="0"/>
      <w:r w:rsidR="004B0B5C" w:rsidRPr="004B0B5C">
        <w:rPr>
          <w:rFonts w:ascii="Times New Roman" w:hAnsi="Times New Roman"/>
          <w:b/>
          <w:i/>
          <w:snapToGrid w:val="0"/>
          <w:sz w:val="24"/>
          <w:szCs w:val="24"/>
        </w:rPr>
        <w:t>(</w:t>
      </w:r>
      <w:r w:rsidR="0011088A">
        <w:rPr>
          <w:rFonts w:ascii="Times New Roman" w:hAnsi="Times New Roman"/>
          <w:b/>
          <w:i/>
          <w:snapToGrid w:val="0"/>
          <w:sz w:val="24"/>
          <w:szCs w:val="24"/>
        </w:rPr>
        <w:t xml:space="preserve">код згідно ДК 021:2015 –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19240000-0</w:t>
      </w:r>
      <w:r w:rsidR="004B0B5C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Спеціальні тканини</w:t>
      </w:r>
      <w:r w:rsidR="004B0B5C" w:rsidRPr="004B0B5C">
        <w:rPr>
          <w:rFonts w:ascii="Times New Roman" w:hAnsi="Times New Roman"/>
          <w:b/>
          <w:i/>
          <w:snapToGrid w:val="0"/>
          <w:sz w:val="24"/>
          <w:szCs w:val="24"/>
        </w:rPr>
        <w:t>)</w:t>
      </w:r>
    </w:p>
    <w:p w:rsidR="004B0B5C" w:rsidRDefault="004B0B5C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600B2A" w:rsidRPr="00600B2A">
        <w:t xml:space="preserve"> </w:t>
      </w:r>
      <w:hyperlink r:id="rId6" w:history="1">
        <w:r w:rsidR="00600B2A" w:rsidRPr="004E56DA">
          <w:rPr>
            <w:rStyle w:val="a3"/>
            <w:rFonts w:ascii="Times New Roman" w:hAnsi="Times New Roman"/>
            <w:sz w:val="24"/>
            <w:szCs w:val="24"/>
          </w:rPr>
          <w:t>https://prozorro.gov.ua/tender/UA-2023-06-09-007982-a</w:t>
        </w:r>
      </w:hyperlink>
      <w:r w:rsidR="00600B2A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4B0B5C" w:rsidRPr="00815808" w:rsidTr="00811CDA">
        <w:tc>
          <w:tcPr>
            <w:tcW w:w="4814" w:type="dxa"/>
          </w:tcPr>
          <w:p w:rsidR="004B0B5C" w:rsidRPr="00AF6587" w:rsidRDefault="004B0B5C" w:rsidP="004B0B5C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F6587">
              <w:rPr>
                <w:rFonts w:ascii="Times New Roman" w:hAnsi="Times New Roman"/>
                <w:sz w:val="24"/>
                <w:szCs w:val="24"/>
              </w:rPr>
              <w:t>.о. начальника УВТК</w:t>
            </w:r>
          </w:p>
        </w:tc>
        <w:tc>
          <w:tcPr>
            <w:tcW w:w="4962" w:type="dxa"/>
          </w:tcPr>
          <w:p w:rsidR="004B0B5C" w:rsidRPr="00AF6587" w:rsidRDefault="007A6D75" w:rsidP="004B0B5C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 ШЕВЛЯКОВ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088A"/>
    <w:rsid w:val="001131A9"/>
    <w:rsid w:val="003815B0"/>
    <w:rsid w:val="004B0B5C"/>
    <w:rsid w:val="004C1E9A"/>
    <w:rsid w:val="005B458D"/>
    <w:rsid w:val="00600B2A"/>
    <w:rsid w:val="00621C4C"/>
    <w:rsid w:val="006B3DA4"/>
    <w:rsid w:val="006E17ED"/>
    <w:rsid w:val="007071E7"/>
    <w:rsid w:val="007661E3"/>
    <w:rsid w:val="007A6D75"/>
    <w:rsid w:val="00805527"/>
    <w:rsid w:val="00811CDA"/>
    <w:rsid w:val="00815808"/>
    <w:rsid w:val="008E1728"/>
    <w:rsid w:val="00AB12C4"/>
    <w:rsid w:val="00B167FA"/>
    <w:rsid w:val="00B27D7E"/>
    <w:rsid w:val="00B43911"/>
    <w:rsid w:val="00BB2828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9-00798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EE1A-4F1A-4979-98F2-54BAAD81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2023-06-09T12:22:00Z</dcterms:created>
  <dcterms:modified xsi:type="dcterms:W3CDTF">2023-06-09T12:22:00Z</dcterms:modified>
</cp:coreProperties>
</file>