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2109DA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ДБН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.2.2-3:2014. </w:t>
      </w:r>
      <w:bookmarkStart w:id="0" w:name="_GoBack"/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Ремонт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відновлення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антикорозійного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захисту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м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будівель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та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споруд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ВП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ХАЕС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у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важкодоступних</w:t>
      </w:r>
      <w:r w:rsidRPr="0021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9DA">
        <w:rPr>
          <w:rFonts w:ascii="Times New Roman" w:eastAsia="Times New Roman" w:hAnsi="Times New Roman" w:hint="eastAsia"/>
          <w:sz w:val="24"/>
          <w:szCs w:val="24"/>
          <w:lang w:eastAsia="ru-RU"/>
        </w:rPr>
        <w:t>місцях</w:t>
      </w:r>
      <w:r w:rsidR="00CB72AA" w:rsidRPr="002109DA">
        <w:rPr>
          <w:rFonts w:ascii="Times New Roman" w:eastAsia="Times New Roman" w:hAnsi="Times New Roman"/>
          <w:sz w:val="24"/>
          <w:szCs w:val="24"/>
          <w:lang w:eastAsia="ru-RU"/>
        </w:rPr>
        <w:t>. Код за ДК</w:t>
      </w:r>
      <w:r w:rsidR="00CB72AA" w:rsidRPr="00DF691C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 – </w:t>
      </w:r>
      <w:r w:rsidRPr="00BB2026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DF69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357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357AB8" w:rsidRPr="0026679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https://prozorro.gov.ua/tender/UA-2023-06-06-002337-a</w:t>
        </w:r>
      </w:hyperlink>
    </w:p>
    <w:p w:rsidR="00357AB8" w:rsidRPr="00FB2752" w:rsidRDefault="00357AB8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74D5E"/>
    <w:rsid w:val="002109DA"/>
    <w:rsid w:val="002C7A2A"/>
    <w:rsid w:val="00341C89"/>
    <w:rsid w:val="00357AB8"/>
    <w:rsid w:val="003815B0"/>
    <w:rsid w:val="00491296"/>
    <w:rsid w:val="00517C62"/>
    <w:rsid w:val="00553726"/>
    <w:rsid w:val="005B458D"/>
    <w:rsid w:val="005E445A"/>
    <w:rsid w:val="005F5372"/>
    <w:rsid w:val="008E1728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80590"/>
    <w:rsid w:val="00F916BD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6-0023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72F2-BFEA-4067-BA5B-55A7261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2023-06-06T08:35:00Z</dcterms:created>
  <dcterms:modified xsi:type="dcterms:W3CDTF">2023-06-06T08:35:00Z</dcterms:modified>
</cp:coreProperties>
</file>