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bookmarkStart w:id="0" w:name="_GoBack"/>
      <w:bookmarkEnd w:id="0"/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</w:p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</w:p>
    <w:p w:rsidR="00B43911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r w:rsidR="00B43911" w:rsidRPr="00B167F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 w:rsidR="00B4391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C62A50" w:rsidRDefault="00B43911" w:rsidP="00C62A50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016427" w:rsidRPr="00143D46" w:rsidRDefault="00AD0F03" w:rsidP="00C62A50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43D46">
        <w:rPr>
          <w:rFonts w:ascii="Times New Roman" w:hAnsi="Times New Roman"/>
          <w:b/>
          <w:snapToGrid w:val="0"/>
          <w:sz w:val="24"/>
          <w:szCs w:val="24"/>
        </w:rPr>
        <w:t xml:space="preserve">Електродвигун </w:t>
      </w:r>
      <w:r w:rsidR="00016427" w:rsidRPr="00143D46">
        <w:rPr>
          <w:rFonts w:ascii="Times New Roman" w:hAnsi="Times New Roman"/>
          <w:sz w:val="24"/>
          <w:szCs w:val="24"/>
        </w:rPr>
        <w:t xml:space="preserve">(код </w:t>
      </w:r>
      <w:r w:rsidRPr="00143D46">
        <w:rPr>
          <w:rFonts w:ascii="Times New Roman" w:hAnsi="Times New Roman"/>
          <w:sz w:val="24"/>
          <w:szCs w:val="24"/>
        </w:rPr>
        <w:t>16730000-1</w:t>
      </w:r>
      <w:r w:rsidR="00016427" w:rsidRPr="00143D46">
        <w:rPr>
          <w:rFonts w:ascii="Times New Roman" w:hAnsi="Times New Roman"/>
          <w:sz w:val="24"/>
          <w:szCs w:val="24"/>
        </w:rPr>
        <w:t xml:space="preserve"> згідно ДК 021:2015 – </w:t>
      </w:r>
      <w:r w:rsidRPr="00143D46">
        <w:rPr>
          <w:rFonts w:ascii="Times New Roman" w:hAnsi="Times New Roman"/>
          <w:sz w:val="24"/>
          <w:szCs w:val="24"/>
        </w:rPr>
        <w:t>Тягові електродвигуни</w:t>
      </w:r>
      <w:r w:rsidR="00016427" w:rsidRPr="00143D46">
        <w:rPr>
          <w:rFonts w:ascii="Times New Roman" w:hAnsi="Times New Roman"/>
          <w:sz w:val="24"/>
          <w:szCs w:val="24"/>
        </w:rPr>
        <w:t>). Посилання на процедуру закупівлі в електронній системі закупівель:</w:t>
      </w:r>
      <w:r w:rsidR="00C62A50" w:rsidRPr="00C62A50">
        <w:t xml:space="preserve"> </w:t>
      </w:r>
      <w:hyperlink r:id="rId6" w:history="1">
        <w:r w:rsidR="00C62A50" w:rsidRPr="00C62A50">
          <w:rPr>
            <w:rStyle w:val="a3"/>
            <w:rFonts w:ascii="Times New Roman" w:hAnsi="Times New Roman"/>
            <w:sz w:val="24"/>
            <w:szCs w:val="24"/>
          </w:rPr>
          <w:t>https://prozorro.gov.ua/tender/UA-2023-05-31-010552-a</w:t>
        </w:r>
      </w:hyperlink>
      <w:r w:rsidR="00C62A50">
        <w:rPr>
          <w:rFonts w:ascii="Times New Roman" w:hAnsi="Times New Roman"/>
          <w:sz w:val="24"/>
          <w:szCs w:val="24"/>
        </w:rPr>
        <w:t>.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811CDA" w:rsidRDefault="00811CDA" w:rsidP="00805527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805527">
      <w:pPr>
        <w:pStyle w:val="a4"/>
        <w:tabs>
          <w:tab w:val="left" w:pos="426"/>
        </w:tabs>
        <w:ind w:left="0"/>
        <w:jc w:val="both"/>
      </w:pPr>
    </w:p>
    <w:sectPr w:rsidR="005B458D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16427"/>
    <w:rsid w:val="00080D38"/>
    <w:rsid w:val="00143D46"/>
    <w:rsid w:val="00251E8F"/>
    <w:rsid w:val="002702AC"/>
    <w:rsid w:val="003815B0"/>
    <w:rsid w:val="004C1E9A"/>
    <w:rsid w:val="005B458D"/>
    <w:rsid w:val="00621C4C"/>
    <w:rsid w:val="007071E7"/>
    <w:rsid w:val="00765763"/>
    <w:rsid w:val="007661E3"/>
    <w:rsid w:val="007A2FE9"/>
    <w:rsid w:val="00805527"/>
    <w:rsid w:val="00811CDA"/>
    <w:rsid w:val="00815808"/>
    <w:rsid w:val="008E1728"/>
    <w:rsid w:val="0092074F"/>
    <w:rsid w:val="00A76F9A"/>
    <w:rsid w:val="00AB12C4"/>
    <w:rsid w:val="00AD0F03"/>
    <w:rsid w:val="00AD22D3"/>
    <w:rsid w:val="00B167FA"/>
    <w:rsid w:val="00B27D7E"/>
    <w:rsid w:val="00B43911"/>
    <w:rsid w:val="00C02912"/>
    <w:rsid w:val="00C62A50"/>
    <w:rsid w:val="00CA2800"/>
    <w:rsid w:val="00D6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5-31-010552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BD498-41AD-4DC4-867B-E76D03A63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798</Words>
  <Characters>456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2</cp:revision>
  <dcterms:created xsi:type="dcterms:W3CDTF">2023-06-01T11:43:00Z</dcterms:created>
  <dcterms:modified xsi:type="dcterms:W3CDTF">2023-06-01T11:43:00Z</dcterms:modified>
</cp:coreProperties>
</file>