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62CDF" w:rsidRDefault="00D7676C" w:rsidP="00551FCC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305876">
        <w:rPr>
          <w:rStyle w:val="a6"/>
          <w:rFonts w:ascii="Times New Roman" w:hAnsi="Times New Roman"/>
          <w:sz w:val="24"/>
          <w:szCs w:val="24"/>
        </w:rPr>
        <w:t xml:space="preserve">Виконання </w:t>
      </w:r>
      <w:proofErr w:type="spellStart"/>
      <w:r w:rsidRPr="00305876">
        <w:rPr>
          <w:rStyle w:val="a6"/>
          <w:rFonts w:ascii="Times New Roman" w:hAnsi="Times New Roman"/>
          <w:sz w:val="24"/>
          <w:szCs w:val="24"/>
        </w:rPr>
        <w:t>проєктних</w:t>
      </w:r>
      <w:proofErr w:type="spellEnd"/>
      <w:r w:rsidRPr="00305876">
        <w:rPr>
          <w:rStyle w:val="a6"/>
          <w:rFonts w:ascii="Times New Roman" w:hAnsi="Times New Roman"/>
          <w:sz w:val="24"/>
          <w:szCs w:val="24"/>
        </w:rPr>
        <w:t xml:space="preserve"> робіт за темою: «Реконструкція. Модернізація системи АХК 1,2. Удосконалення та автоматизація водно-хімічного режиму 1-го і 2-го контурів на енергоблоці № 2 Хмельницької АЕС по вул. Енергетиків 20 в м. </w:t>
      </w:r>
      <w:proofErr w:type="spellStart"/>
      <w:r w:rsidRPr="00305876">
        <w:rPr>
          <w:rStyle w:val="a6"/>
          <w:rFonts w:ascii="Times New Roman" w:hAnsi="Times New Roman"/>
          <w:sz w:val="24"/>
          <w:szCs w:val="24"/>
        </w:rPr>
        <w:t>Нетішин</w:t>
      </w:r>
      <w:proofErr w:type="spellEnd"/>
      <w:r w:rsidRPr="00305876">
        <w:rPr>
          <w:rStyle w:val="a6"/>
          <w:rFonts w:ascii="Times New Roman" w:hAnsi="Times New Roman"/>
          <w:sz w:val="24"/>
          <w:szCs w:val="24"/>
        </w:rPr>
        <w:t xml:space="preserve"> </w:t>
      </w:r>
      <w:proofErr w:type="spellStart"/>
      <w:r w:rsidRPr="00305876">
        <w:rPr>
          <w:rStyle w:val="a6"/>
          <w:rFonts w:ascii="Times New Roman" w:hAnsi="Times New Roman"/>
          <w:sz w:val="24"/>
          <w:szCs w:val="24"/>
        </w:rPr>
        <w:t>Нетішинської</w:t>
      </w:r>
      <w:proofErr w:type="spellEnd"/>
      <w:r w:rsidRPr="00305876">
        <w:rPr>
          <w:rStyle w:val="a6"/>
          <w:rFonts w:ascii="Times New Roman" w:hAnsi="Times New Roman"/>
          <w:sz w:val="24"/>
          <w:szCs w:val="24"/>
        </w:rPr>
        <w:t xml:space="preserve"> територіальної громади Шепетівського району Хмельницької області»</w:t>
      </w:r>
      <w:r w:rsidR="00762CDF" w:rsidRPr="00D767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587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(код 71321000-4 згідно ДК 021:2015 - </w:t>
      </w:r>
      <w:r w:rsidR="00762CDF" w:rsidRP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Послуги з інженерного проектування механічних та елек</w:t>
      </w:r>
      <w:r w:rsid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тричних установок для будівель).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967C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6967C3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6967C3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6967C3">
        <w:rPr>
          <w:rFonts w:ascii="Times New Roman" w:hAnsi="Times New Roman"/>
          <w:sz w:val="24"/>
          <w:szCs w:val="24"/>
        </w:rPr>
        <w:t>:</w:t>
      </w:r>
      <w:r w:rsidR="00305876" w:rsidRPr="00305876">
        <w:t xml:space="preserve"> </w:t>
      </w:r>
      <w:hyperlink r:id="rId6" w:history="1">
        <w:r w:rsidR="00305876" w:rsidRPr="00311AE7">
          <w:rPr>
            <w:rStyle w:val="a3"/>
            <w:rFonts w:ascii="Times New Roman" w:hAnsi="Times New Roman"/>
            <w:sz w:val="24"/>
            <w:szCs w:val="24"/>
          </w:rPr>
          <w:t>https://prozorro.gov.ua/tender/UA-2023-04-21-010593-a</w:t>
        </w:r>
      </w:hyperlink>
      <w:r w:rsidR="00305876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  <w:bookmarkStart w:id="0" w:name="_GoBack"/>
      <w:bookmarkEnd w:id="0"/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05876"/>
    <w:rsid w:val="003815B0"/>
    <w:rsid w:val="004C1E9A"/>
    <w:rsid w:val="00551FCC"/>
    <w:rsid w:val="005B458D"/>
    <w:rsid w:val="00621C4C"/>
    <w:rsid w:val="006967C3"/>
    <w:rsid w:val="007071E7"/>
    <w:rsid w:val="0075727B"/>
    <w:rsid w:val="00762CDF"/>
    <w:rsid w:val="007661E3"/>
    <w:rsid w:val="007C3B15"/>
    <w:rsid w:val="00805527"/>
    <w:rsid w:val="00811CDA"/>
    <w:rsid w:val="00815808"/>
    <w:rsid w:val="008E1728"/>
    <w:rsid w:val="00AB12C4"/>
    <w:rsid w:val="00B167FA"/>
    <w:rsid w:val="00B27D7E"/>
    <w:rsid w:val="00B43911"/>
    <w:rsid w:val="00C02912"/>
    <w:rsid w:val="00CA2800"/>
    <w:rsid w:val="00D60DD1"/>
    <w:rsid w:val="00D7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E8D3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D76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21-01059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12FDA-D7EF-4A5C-82DC-28C06E28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1024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Головатюк Віта Ігорівна</cp:lastModifiedBy>
  <cp:revision>19</cp:revision>
  <dcterms:created xsi:type="dcterms:W3CDTF">2022-11-10T06:55:00Z</dcterms:created>
  <dcterms:modified xsi:type="dcterms:W3CDTF">2023-04-21T13:59:00Z</dcterms:modified>
</cp:coreProperties>
</file>