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CD1EF8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1EF8">
        <w:rPr>
          <w:rFonts w:ascii="Times New Roman" w:hAnsi="Times New Roman"/>
          <w:b/>
          <w:sz w:val="24"/>
          <w:szCs w:val="24"/>
        </w:rPr>
        <w:t>Трубки гофровані, металорукав та подовжувач на котушц</w:t>
      </w:r>
      <w:r>
        <w:rPr>
          <w:rFonts w:ascii="Times New Roman" w:hAnsi="Times New Roman"/>
          <w:b/>
          <w:sz w:val="24"/>
          <w:szCs w:val="24"/>
        </w:rPr>
        <w:t>і</w:t>
      </w:r>
      <w:r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CD1EF8">
        <w:rPr>
          <w:rFonts w:ascii="Times New Roman" w:hAnsi="Times New Roman"/>
          <w:sz w:val="24"/>
          <w:szCs w:val="24"/>
        </w:rPr>
        <w:t xml:space="preserve">31650000-7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CD1EF8">
        <w:rPr>
          <w:rFonts w:ascii="Times New Roman" w:hAnsi="Times New Roman"/>
          <w:sz w:val="24"/>
          <w:szCs w:val="24"/>
        </w:rPr>
        <w:t>Ізоляційне приладдя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54348" w:rsidRPr="00F54348">
        <w:t xml:space="preserve"> </w:t>
      </w:r>
      <w:hyperlink r:id="rId5" w:history="1">
        <w:r w:rsidR="00F54348" w:rsidRPr="009F0372">
          <w:rPr>
            <w:rStyle w:val="a3"/>
            <w:rFonts w:ascii="Times New Roman" w:hAnsi="Times New Roman"/>
            <w:sz w:val="24"/>
            <w:szCs w:val="24"/>
          </w:rPr>
          <w:t>https://prozorro.gov.ua/tender/UA-2023-04-06-004342-a</w:t>
        </w:r>
      </w:hyperlink>
      <w:r w:rsidR="00F54348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1645"/>
    <w:rsid w:val="003815B0"/>
    <w:rsid w:val="0042226C"/>
    <w:rsid w:val="00427420"/>
    <w:rsid w:val="004E6570"/>
    <w:rsid w:val="00535296"/>
    <w:rsid w:val="00585A54"/>
    <w:rsid w:val="005B458D"/>
    <w:rsid w:val="005F74A1"/>
    <w:rsid w:val="00694F00"/>
    <w:rsid w:val="006A5546"/>
    <w:rsid w:val="006A68A6"/>
    <w:rsid w:val="006A702D"/>
    <w:rsid w:val="006B0339"/>
    <w:rsid w:val="00785BF7"/>
    <w:rsid w:val="008E1728"/>
    <w:rsid w:val="00952B69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F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5B05-752B-4894-AD13-A2AB1083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06-00434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1178</CharactersWithSpaces>
  <SharedDoc>false</SharedDoc>
  <HLinks>
    <vt:vector size="6" baseType="variant"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https://prozorro.gov.ua/tender/UA-2023-04-06-004342-a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2023-07-19T13:27:00Z</dcterms:created>
  <dcterms:modified xsi:type="dcterms:W3CDTF">2023-07-19T13:27:00Z</dcterms:modified>
</cp:coreProperties>
</file>