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1F3183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03B9">
        <w:rPr>
          <w:rFonts w:ascii="Times New Roman" w:hAnsi="Times New Roman"/>
          <w:b/>
          <w:sz w:val="24"/>
          <w:szCs w:val="24"/>
        </w:rPr>
        <w:t>Блоки живлення в асортименті</w:t>
      </w:r>
      <w:r w:rsidR="00C63FCC" w:rsidRPr="00C63FCC">
        <w:rPr>
          <w:rFonts w:ascii="Times New Roman" w:hAnsi="Times New Roman"/>
          <w:sz w:val="24"/>
          <w:szCs w:val="24"/>
        </w:rPr>
        <w:t xml:space="preserve"> (код </w:t>
      </w:r>
      <w:r>
        <w:rPr>
          <w:rFonts w:ascii="Times New Roman" w:hAnsi="Times New Roman"/>
          <w:sz w:val="24"/>
          <w:szCs w:val="24"/>
        </w:rPr>
        <w:t>38340000-0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Прилади для вимірювання величин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503B9" w:rsidRPr="009503B9">
        <w:t xml:space="preserve"> </w:t>
      </w:r>
      <w:hyperlink r:id="rId6" w:history="1">
        <w:r w:rsidR="009503B9" w:rsidRPr="004727EF">
          <w:rPr>
            <w:rStyle w:val="a3"/>
            <w:rFonts w:ascii="Times New Roman" w:hAnsi="Times New Roman"/>
            <w:sz w:val="24"/>
            <w:szCs w:val="24"/>
          </w:rPr>
          <w:t>https://prozorro.gov.ua/tender/UA-2023-03-17-008393-a</w:t>
        </w:r>
      </w:hyperlink>
      <w:r w:rsidR="009503B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1F3183"/>
    <w:rsid w:val="002D40EB"/>
    <w:rsid w:val="00312ADB"/>
    <w:rsid w:val="003738BA"/>
    <w:rsid w:val="003815B0"/>
    <w:rsid w:val="00545D5A"/>
    <w:rsid w:val="00553E16"/>
    <w:rsid w:val="005B458D"/>
    <w:rsid w:val="008E1728"/>
    <w:rsid w:val="009503B9"/>
    <w:rsid w:val="00971EF8"/>
    <w:rsid w:val="00A16B72"/>
    <w:rsid w:val="00B43911"/>
    <w:rsid w:val="00B66912"/>
    <w:rsid w:val="00C02912"/>
    <w:rsid w:val="00C63FCC"/>
    <w:rsid w:val="00D100CD"/>
    <w:rsid w:val="00E52D5C"/>
    <w:rsid w:val="00F4636E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083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90B9-818E-4206-B69D-20FF7D9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2023-03-20T06:37:00Z</dcterms:created>
  <dcterms:modified xsi:type="dcterms:W3CDTF">2023-03-20T06:37:00Z</dcterms:modified>
</cp:coreProperties>
</file>