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40" w:rsidRPr="006C2540" w:rsidRDefault="006C2540" w:rsidP="006C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C2540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Обґрунтування технічних та якісних характеристик предмета закупівлі,</w:t>
      </w:r>
    </w:p>
    <w:p w:rsidR="006C2540" w:rsidRDefault="006C2540" w:rsidP="006C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C2540">
        <w:rPr>
          <w:rFonts w:ascii="Times New Roman" w:hAnsi="Times New Roman" w:cs="Times New Roman"/>
          <w:b/>
          <w:bCs/>
          <w:color w:val="0D0D0D"/>
          <w:sz w:val="24"/>
          <w:szCs w:val="24"/>
        </w:rPr>
        <w:t>очікуваної вартості предмета закупівлі</w:t>
      </w:r>
    </w:p>
    <w:p w:rsidR="006C2540" w:rsidRPr="006C2540" w:rsidRDefault="006C2540" w:rsidP="006C25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6C2540" w:rsidRPr="006C2540" w:rsidRDefault="006C2540" w:rsidP="006C25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2540">
        <w:rPr>
          <w:rFonts w:ascii="Times New Roman" w:hAnsi="Times New Roman" w:cs="Times New Roman"/>
          <w:color w:val="0D0D0D"/>
          <w:sz w:val="24"/>
          <w:szCs w:val="24"/>
        </w:rPr>
        <w:t>Обґрунтування технічних та якісних характеристик предмета закупівлі, очікуваної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>вартості предмета закупівлі відповідно до Постанови КМУ від 11.10.2016 №710 «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Про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>ефективне використання державних коштів» зі змінами.</w:t>
      </w:r>
    </w:p>
    <w:p w:rsidR="006C2540" w:rsidRPr="006C2540" w:rsidRDefault="006C2540" w:rsidP="006C25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2540">
        <w:rPr>
          <w:rFonts w:ascii="Times New Roman" w:hAnsi="Times New Roman" w:cs="Times New Roman"/>
          <w:color w:val="0D0D0D"/>
          <w:sz w:val="24"/>
          <w:szCs w:val="24"/>
        </w:rPr>
        <w:t>Технічні та якісні характеристики предмета закупівлі визначені у відповідних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>додатках до тендерної документації та встановлені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відповідно до вимог і положень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 xml:space="preserve">нормативних і виробничих документів ДП «НАЕК «Енергоатом»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та ВП ХАЕС згідно з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>чинними нормами, стандартами і правилами з ядерної та радіаційної безпеки.</w:t>
      </w:r>
    </w:p>
    <w:p w:rsidR="006C2540" w:rsidRPr="006C2540" w:rsidRDefault="006C2540" w:rsidP="006C25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2540">
        <w:rPr>
          <w:rFonts w:ascii="Times New Roman" w:hAnsi="Times New Roman" w:cs="Times New Roman"/>
          <w:color w:val="0D0D0D"/>
          <w:sz w:val="24"/>
          <w:szCs w:val="24"/>
        </w:rPr>
        <w:t>Очікувана вартість закупівлі визначена в порядку, передбаченому виробничими та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>організаційно-розпорядчими документами Замовника з у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рахуванням затвердженої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 xml:space="preserve">центральним органом виконавчої влади, що забезпечує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формування та реалізує державну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>політику у сфері публічних закупівель, примірної методики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визначення очікуваної вартості </w:t>
      </w:r>
      <w:r w:rsidRPr="006C2540">
        <w:rPr>
          <w:rFonts w:ascii="Times New Roman" w:hAnsi="Times New Roman" w:cs="Times New Roman"/>
          <w:color w:val="0D0D0D"/>
          <w:sz w:val="24"/>
          <w:szCs w:val="24"/>
        </w:rPr>
        <w:t>предмета закупівлі.</w:t>
      </w:r>
    </w:p>
    <w:p w:rsidR="006C2540" w:rsidRPr="006C2540" w:rsidRDefault="006C2540" w:rsidP="006C25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40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bookmarkStart w:id="0" w:name="_GoBack"/>
      <w:r w:rsidRPr="006C2540">
        <w:rPr>
          <w:rFonts w:ascii="Times New Roman" w:hAnsi="Times New Roman" w:cs="Times New Roman"/>
          <w:b/>
          <w:color w:val="000000"/>
          <w:sz w:val="24"/>
          <w:szCs w:val="24"/>
        </w:rPr>
        <w:t>Технічне переосвідчення гамма-дефектоскопів «Гаммарид 192/120</w:t>
      </w:r>
      <w:bookmarkEnd w:id="0"/>
      <w:r w:rsidRPr="006C2540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(код </w:t>
      </w:r>
      <w:r w:rsidRPr="006C2540">
        <w:rPr>
          <w:rFonts w:ascii="Times New Roman" w:hAnsi="Times New Roman" w:cs="Times New Roman"/>
          <w:color w:val="000000"/>
          <w:sz w:val="24"/>
          <w:szCs w:val="24"/>
        </w:rPr>
        <w:t xml:space="preserve">71630000-3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згідно ДК 021:2015 </w:t>
      </w:r>
      <w:r w:rsidRPr="006C254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C2540">
        <w:rPr>
          <w:rFonts w:ascii="Times New Roman" w:hAnsi="Times New Roman" w:cs="Times New Roman"/>
          <w:color w:val="000000"/>
          <w:sz w:val="24"/>
          <w:szCs w:val="24"/>
        </w:rPr>
        <w:t>ослуги з технічного огляду та випробовувань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4D03AC" w:rsidRPr="006C2540" w:rsidRDefault="006C2540" w:rsidP="006C254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2540">
        <w:rPr>
          <w:rFonts w:ascii="Times New Roman" w:hAnsi="Times New Roman" w:cs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4" w:history="1">
        <w:r w:rsidRPr="007A74E5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https://prozorro.gov.ua/tender/UA-2023-02-23-010307-a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4D03AC" w:rsidRPr="006C2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5"/>
    <w:rsid w:val="004D03AC"/>
    <w:rsid w:val="00631BA5"/>
    <w:rsid w:val="006C2540"/>
    <w:rsid w:val="00A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87DF-901A-46ED-8FC9-33F6387E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23-010307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Головатюк Віта Ігорівна</dc:creator>
  <cp:keywords/>
  <dc:description/>
  <cp:lastModifiedBy>Гуменюк Вікторія Іванівна</cp:lastModifiedBy>
  <cp:revision>2</cp:revision>
  <dcterms:created xsi:type="dcterms:W3CDTF">2023-02-23T14:06:00Z</dcterms:created>
  <dcterms:modified xsi:type="dcterms:W3CDTF">2023-02-23T14:06:00Z</dcterms:modified>
</cp:coreProperties>
</file>