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95" w:rsidRDefault="002C7E95" w:rsidP="002C7E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2C7E95" w:rsidRDefault="002C7E95" w:rsidP="002C7E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2C7E95" w:rsidRDefault="002C7E95" w:rsidP="002C7E95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-01-10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01186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2C7E95" w:rsidRDefault="002C7E9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A245F7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C7E9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A84069"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A245F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A245F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245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C7E95" w:rsidRPr="00A245F7" w:rsidRDefault="002C7E95" w:rsidP="002C7E9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5F7">
        <w:rPr>
          <w:rFonts w:ascii="Times New Roman" w:hAnsi="Times New Roman"/>
          <w:b/>
          <w:sz w:val="24"/>
          <w:szCs w:val="24"/>
        </w:rPr>
        <w:t>Гіпохлорит</w:t>
      </w:r>
      <w:proofErr w:type="spellEnd"/>
      <w:r w:rsidRPr="00A245F7">
        <w:rPr>
          <w:rFonts w:ascii="Times New Roman" w:hAnsi="Times New Roman"/>
          <w:b/>
          <w:sz w:val="24"/>
          <w:szCs w:val="24"/>
        </w:rPr>
        <w:t xml:space="preserve"> натрію марки А </w:t>
      </w:r>
      <w:r w:rsidRPr="00A245F7">
        <w:rPr>
          <w:rFonts w:ascii="Times New Roman" w:hAnsi="Times New Roman"/>
          <w:sz w:val="24"/>
          <w:szCs w:val="24"/>
        </w:rPr>
        <w:t xml:space="preserve">(код 24310000-0 згідно ДК 021:2015 – Основні неорганічні хімічні речовини). </w:t>
      </w:r>
    </w:p>
    <w:p w:rsidR="00B43911" w:rsidRPr="002C7E95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A245F7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A245F7">
        <w:rPr>
          <w:rFonts w:ascii="Times New Roman" w:hAnsi="Times New Roman"/>
          <w:sz w:val="24"/>
          <w:szCs w:val="24"/>
        </w:rPr>
        <w:t xml:space="preserve">процедуру </w:t>
      </w:r>
      <w:r w:rsidRPr="00A245F7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C7E95" w:rsidRPr="002C7E95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="002C7E95" w:rsidRPr="00D95632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2C7E95" w:rsidRPr="00D95632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2C7E95" w:rsidRPr="00D95632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proofErr w:type="spellEnd"/>
        <w:r w:rsidR="002C7E95" w:rsidRPr="00D95632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C7E95" w:rsidRPr="00D9563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2C7E95" w:rsidRPr="00D95632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C7E95" w:rsidRPr="00D95632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="002C7E95" w:rsidRPr="00D95632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2C7E95" w:rsidRPr="00D95632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2C7E95" w:rsidRPr="00D95632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2C7E95" w:rsidRPr="00D95632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="002C7E95" w:rsidRPr="00D95632">
          <w:rPr>
            <w:rStyle w:val="a3"/>
            <w:rFonts w:ascii="Times New Roman" w:hAnsi="Times New Roman"/>
            <w:sz w:val="24"/>
            <w:szCs w:val="24"/>
            <w:lang w:val="ru-RU"/>
          </w:rPr>
          <w:t>-2023-01-10-001186-</w:t>
        </w:r>
        <w:r w:rsidR="002C7E95" w:rsidRPr="00D95632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2C7E95" w:rsidRPr="002C7E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3911" w:rsidRPr="00A245F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A245F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A245F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C7E95"/>
    <w:rsid w:val="003815B0"/>
    <w:rsid w:val="005B458D"/>
    <w:rsid w:val="005C093C"/>
    <w:rsid w:val="00647830"/>
    <w:rsid w:val="008C0C44"/>
    <w:rsid w:val="008E1728"/>
    <w:rsid w:val="0093281B"/>
    <w:rsid w:val="009E1530"/>
    <w:rsid w:val="00A245F7"/>
    <w:rsid w:val="00A84069"/>
    <w:rsid w:val="00AC1C4D"/>
    <w:rsid w:val="00B43911"/>
    <w:rsid w:val="00C02912"/>
    <w:rsid w:val="00DE2540"/>
    <w:rsid w:val="00ED5274"/>
    <w:rsid w:val="00F33032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0948"/>
  <w15:docId w15:val="{F7BDADD7-A8E5-4B1B-8F41-C42C2E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0-0011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D8C3-BB57-496D-8AC4-12F490F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7</cp:revision>
  <dcterms:created xsi:type="dcterms:W3CDTF">2023-01-03T06:59:00Z</dcterms:created>
  <dcterms:modified xsi:type="dcterms:W3CDTF">2023-01-10T08:32:00Z</dcterms:modified>
</cp:coreProperties>
</file>