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3815B0" w:rsidRDefault="00040C19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Витратні матеріали для оргтехніки</w:t>
      </w:r>
      <w:r w:rsidR="00980C1E" w:rsidRPr="00980C1E">
        <w:rPr>
          <w:rFonts w:ascii="Times New Roman" w:hAnsi="Times New Roman"/>
          <w:sz w:val="24"/>
          <w:szCs w:val="24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 w:rsidR="00670FEF" w:rsidRPr="00670FEF">
        <w:rPr>
          <w:rFonts w:ascii="Times New Roman" w:hAnsi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sz w:val="24"/>
          <w:szCs w:val="24"/>
          <w:shd w:val="clear" w:color="auto" w:fill="FFFFFF"/>
        </w:rPr>
        <w:t>012</w:t>
      </w:r>
      <w:r w:rsidR="00670FEF" w:rsidRPr="00670FEF">
        <w:rPr>
          <w:rFonts w:ascii="Times New Roman" w:hAnsi="Times New Roman"/>
          <w:sz w:val="24"/>
          <w:szCs w:val="24"/>
          <w:shd w:val="clear" w:color="auto" w:fill="FFFFFF"/>
        </w:rPr>
        <w:t>0000-</w:t>
      </w:r>
      <w:r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="00B43911" w:rsidRPr="005B458D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43911" w:rsidRPr="005B458D">
        <w:rPr>
          <w:rFonts w:ascii="Times New Roman" w:hAnsi="Times New Roman"/>
          <w:sz w:val="24"/>
          <w:szCs w:val="24"/>
        </w:rPr>
        <w:t xml:space="preserve"> </w:t>
      </w:r>
      <w:r w:rsidRPr="00040C19">
        <w:rPr>
          <w:rFonts w:ascii="Times New Roman" w:hAnsi="Times New Roman"/>
          <w:sz w:val="24"/>
          <w:szCs w:val="24"/>
          <w:shd w:val="clear" w:color="auto" w:fill="FFFFFF"/>
        </w:rPr>
        <w:t>Фотокопіювальне та поліграфічне обладнання для офсетного друку</w:t>
      </w:r>
      <w:r w:rsidR="00B43911" w:rsidRPr="005B458D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>
        <w:rPr>
          <w:rFonts w:ascii="Times New Roman" w:hAnsi="Times New Roman"/>
          <w:sz w:val="24"/>
          <w:szCs w:val="24"/>
        </w:rPr>
        <w:t>:</w:t>
      </w:r>
      <w:r w:rsidR="00B85C08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7346A8" w:rsidRPr="004944A9">
          <w:rPr>
            <w:rStyle w:val="a3"/>
            <w:rFonts w:ascii="Times New Roman" w:hAnsi="Times New Roman"/>
            <w:sz w:val="24"/>
            <w:szCs w:val="24"/>
          </w:rPr>
          <w:t>https://prozorro.gov.ua/tender/UA-2022-12-29-009422-a</w:t>
        </w:r>
      </w:hyperlink>
    </w:p>
    <w:p w:rsidR="007346A8" w:rsidRDefault="007346A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0C19"/>
    <w:rsid w:val="000443AD"/>
    <w:rsid w:val="00080D38"/>
    <w:rsid w:val="001C399A"/>
    <w:rsid w:val="002741FF"/>
    <w:rsid w:val="002A5588"/>
    <w:rsid w:val="003815B0"/>
    <w:rsid w:val="00383399"/>
    <w:rsid w:val="00545D5A"/>
    <w:rsid w:val="005B458D"/>
    <w:rsid w:val="00670FEF"/>
    <w:rsid w:val="007346A8"/>
    <w:rsid w:val="008E1728"/>
    <w:rsid w:val="00980C1E"/>
    <w:rsid w:val="00B43911"/>
    <w:rsid w:val="00B66912"/>
    <w:rsid w:val="00B85C08"/>
    <w:rsid w:val="00BB6088"/>
    <w:rsid w:val="00C02912"/>
    <w:rsid w:val="00D100CD"/>
    <w:rsid w:val="00E12669"/>
    <w:rsid w:val="00E52D5C"/>
    <w:rsid w:val="00EE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25F0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29-00942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42743-04C8-4102-8476-BB864F8A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Зон Ірина Віталіївна</cp:lastModifiedBy>
  <cp:revision>2</cp:revision>
  <dcterms:created xsi:type="dcterms:W3CDTF">2022-12-26T13:33:00Z</dcterms:created>
  <dcterms:modified xsi:type="dcterms:W3CDTF">2022-12-26T13:33:00Z</dcterms:modified>
</cp:coreProperties>
</file>