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ДП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ВП ХАЕС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E45550" w:rsidRDefault="00FF7D59" w:rsidP="00E4555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Інструмент для обробки металу</w:t>
      </w:r>
      <w:r w:rsidR="00AF14F9" w:rsidRPr="00AF14F9">
        <w:rPr>
          <w:rFonts w:ascii="Times New Roman" w:hAnsi="Times New Roman"/>
          <w:sz w:val="24"/>
          <w:szCs w:val="24"/>
        </w:rPr>
        <w:t xml:space="preserve"> </w:t>
      </w:r>
      <w:r w:rsidR="00B43911" w:rsidRPr="005B458D">
        <w:rPr>
          <w:rFonts w:ascii="Times New Roman" w:hAnsi="Times New Roman"/>
          <w:sz w:val="24"/>
          <w:szCs w:val="24"/>
        </w:rPr>
        <w:t xml:space="preserve">(код </w:t>
      </w:r>
      <w:r w:rsidR="00AF14F9" w:rsidRPr="00AF14F9">
        <w:rPr>
          <w:rFonts w:ascii="Times New Roman" w:hAnsi="Times New Roman"/>
          <w:sz w:val="24"/>
          <w:szCs w:val="24"/>
        </w:rPr>
        <w:t>42670000-3</w:t>
      </w:r>
      <w:r w:rsidR="00B43911" w:rsidRPr="005B458D">
        <w:rPr>
          <w:rFonts w:ascii="Times New Roman" w:hAnsi="Times New Roman"/>
          <w:sz w:val="24"/>
          <w:szCs w:val="24"/>
        </w:rPr>
        <w:t xml:space="preserve"> згідно ДК 021:2015 </w:t>
      </w:r>
      <w:r w:rsidR="008E1728" w:rsidRPr="005B458D">
        <w:rPr>
          <w:rFonts w:ascii="Times New Roman" w:hAnsi="Times New Roman"/>
          <w:sz w:val="24"/>
          <w:szCs w:val="24"/>
        </w:rPr>
        <w:t>–</w:t>
      </w:r>
      <w:r w:rsidR="00B43911" w:rsidRPr="005B458D">
        <w:rPr>
          <w:rFonts w:ascii="Times New Roman" w:hAnsi="Times New Roman"/>
          <w:sz w:val="24"/>
          <w:szCs w:val="24"/>
        </w:rPr>
        <w:t xml:space="preserve"> </w:t>
      </w:r>
      <w:r w:rsidR="00AF14F9" w:rsidRPr="00AF14F9">
        <w:rPr>
          <w:rFonts w:ascii="Times New Roman" w:hAnsi="Times New Roman"/>
          <w:sz w:val="24"/>
          <w:szCs w:val="24"/>
        </w:rPr>
        <w:t>частини та приладдя до верстатів</w:t>
      </w:r>
      <w:r w:rsidR="00B43911" w:rsidRPr="005B458D">
        <w:rPr>
          <w:rFonts w:ascii="Times New Roman" w:hAnsi="Times New Roman"/>
          <w:sz w:val="24"/>
          <w:szCs w:val="24"/>
        </w:rPr>
        <w:t xml:space="preserve">). </w:t>
      </w:r>
      <w:bookmarkEnd w:id="0"/>
      <w:r w:rsidR="00E45550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="00E45550" w:rsidRPr="00E45550">
        <w:t xml:space="preserve"> </w:t>
      </w:r>
      <w:hyperlink r:id="rId6" w:history="1">
        <w:r w:rsidR="00E45550" w:rsidRPr="00964615">
          <w:rPr>
            <w:rStyle w:val="a3"/>
            <w:rFonts w:ascii="Times New Roman" w:hAnsi="Times New Roman"/>
            <w:sz w:val="24"/>
            <w:szCs w:val="24"/>
          </w:rPr>
          <w:t>https://prozorro.gov.ua/tender/UA-2022-12-14-007877-a</w:t>
        </w:r>
      </w:hyperlink>
      <w:r w:rsidR="00E45550">
        <w:rPr>
          <w:rFonts w:ascii="Times New Roman" w:hAnsi="Times New Roman"/>
          <w:sz w:val="24"/>
          <w:szCs w:val="24"/>
        </w:rPr>
        <w:t xml:space="preserve"> </w:t>
      </w:r>
    </w:p>
    <w:sectPr w:rsidR="00E4555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05314"/>
    <w:rsid w:val="00080D38"/>
    <w:rsid w:val="001C399A"/>
    <w:rsid w:val="00236FAC"/>
    <w:rsid w:val="003815B0"/>
    <w:rsid w:val="005B458D"/>
    <w:rsid w:val="00767C17"/>
    <w:rsid w:val="008E1728"/>
    <w:rsid w:val="009B52C6"/>
    <w:rsid w:val="00AF14F9"/>
    <w:rsid w:val="00B43911"/>
    <w:rsid w:val="00B66912"/>
    <w:rsid w:val="00C02912"/>
    <w:rsid w:val="00D100CD"/>
    <w:rsid w:val="00D107F5"/>
    <w:rsid w:val="00E41FB6"/>
    <w:rsid w:val="00E45550"/>
    <w:rsid w:val="00E748B1"/>
    <w:rsid w:val="00EA2AA3"/>
    <w:rsid w:val="00FB60C9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2-12-14-007877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68BA1-8B58-4A06-B557-D176E5397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743</Words>
  <Characters>424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Білецький Павло Васильович</cp:lastModifiedBy>
  <cp:revision>2</cp:revision>
  <dcterms:created xsi:type="dcterms:W3CDTF">2022-12-16T15:17:00Z</dcterms:created>
  <dcterms:modified xsi:type="dcterms:W3CDTF">2022-12-16T15:17:00Z</dcterms:modified>
</cp:coreProperties>
</file>