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04C9" w:rsidRDefault="00A16B72" w:rsidP="00553E1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04C9">
        <w:rPr>
          <w:rFonts w:ascii="Times New Roman" w:hAnsi="Times New Roman"/>
          <w:b/>
          <w:sz w:val="24"/>
          <w:szCs w:val="24"/>
        </w:rPr>
        <w:t>Затискачі апаратні</w:t>
      </w:r>
      <w:r w:rsidR="00E52D5C" w:rsidRPr="00A16B72">
        <w:rPr>
          <w:rFonts w:ascii="Times New Roman" w:hAnsi="Times New Roman"/>
          <w:sz w:val="24"/>
          <w:szCs w:val="24"/>
        </w:rPr>
        <w:t xml:space="preserve"> </w:t>
      </w:r>
      <w:r w:rsidR="00B43911" w:rsidRPr="00A16B7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31680000-6</w:t>
      </w:r>
      <w:r w:rsidR="00B43911" w:rsidRPr="00A16B72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A16B72">
        <w:rPr>
          <w:rFonts w:ascii="Times New Roman" w:hAnsi="Times New Roman"/>
          <w:sz w:val="24"/>
          <w:szCs w:val="24"/>
        </w:rPr>
        <w:t>–</w:t>
      </w:r>
      <w:r w:rsidR="00B43911" w:rsidRPr="00A16B72">
        <w:rPr>
          <w:rFonts w:ascii="Times New Roman" w:hAnsi="Times New Roman"/>
          <w:sz w:val="24"/>
          <w:szCs w:val="24"/>
        </w:rPr>
        <w:t xml:space="preserve"> </w:t>
      </w:r>
      <w:r w:rsidRPr="00A16B72">
        <w:rPr>
          <w:rFonts w:ascii="Times New Roman" w:hAnsi="Times New Roman"/>
          <w:color w:val="000000"/>
          <w:sz w:val="24"/>
          <w:szCs w:val="24"/>
        </w:rPr>
        <w:t>Електричне приладдя та супутні товари до електричного обладнання</w:t>
      </w:r>
      <w:r w:rsidR="00B43911" w:rsidRPr="00A16B72">
        <w:rPr>
          <w:rFonts w:ascii="Times New Roman" w:hAnsi="Times New Roman"/>
          <w:sz w:val="24"/>
          <w:szCs w:val="24"/>
        </w:rPr>
        <w:t xml:space="preserve">). </w:t>
      </w:r>
    </w:p>
    <w:p w:rsidR="003815B0" w:rsidRPr="00A16B72" w:rsidRDefault="00B43911" w:rsidP="00553E1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B7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A16B7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A16B7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A16B72">
        <w:rPr>
          <w:rFonts w:ascii="Times New Roman" w:hAnsi="Times New Roman"/>
          <w:sz w:val="24"/>
          <w:szCs w:val="24"/>
        </w:rPr>
        <w:t>:</w:t>
      </w:r>
      <w:r w:rsidR="009404C9" w:rsidRPr="009404C9">
        <w:t xml:space="preserve"> </w:t>
      </w:r>
      <w:hyperlink r:id="rId6" w:history="1">
        <w:r w:rsidR="009404C9" w:rsidRPr="009C32BE">
          <w:rPr>
            <w:rStyle w:val="a3"/>
            <w:rFonts w:ascii="Times New Roman" w:hAnsi="Times New Roman"/>
            <w:sz w:val="24"/>
            <w:szCs w:val="24"/>
          </w:rPr>
          <w:t>https://prozorro.gov.ua/tender/UA-2022-11-30-004425-a</w:t>
        </w:r>
      </w:hyperlink>
      <w:r w:rsidR="009404C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4AAF"/>
    <w:rsid w:val="000443AD"/>
    <w:rsid w:val="00080D38"/>
    <w:rsid w:val="001C399A"/>
    <w:rsid w:val="003738BA"/>
    <w:rsid w:val="003815B0"/>
    <w:rsid w:val="00545D5A"/>
    <w:rsid w:val="00553E16"/>
    <w:rsid w:val="005B458D"/>
    <w:rsid w:val="008E1728"/>
    <w:rsid w:val="009404C9"/>
    <w:rsid w:val="00971EF8"/>
    <w:rsid w:val="00A16B72"/>
    <w:rsid w:val="00B43911"/>
    <w:rsid w:val="00B66912"/>
    <w:rsid w:val="00C02912"/>
    <w:rsid w:val="00D100CD"/>
    <w:rsid w:val="00E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C06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30-0044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E32C-6893-4999-B2E0-C0D41A92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5</cp:revision>
  <dcterms:created xsi:type="dcterms:W3CDTF">2022-11-21T08:15:00Z</dcterms:created>
  <dcterms:modified xsi:type="dcterms:W3CDTF">2022-11-30T10:48:00Z</dcterms:modified>
</cp:coreProperties>
</file>