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815B0" w:rsidRDefault="00A62E8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2E84">
        <w:rPr>
          <w:rFonts w:ascii="Times New Roman" w:hAnsi="Times New Roman"/>
          <w:sz w:val="24"/>
          <w:szCs w:val="24"/>
        </w:rPr>
        <w:t>Головні убори в асортименті - код 18440000-5 згідно ДК 021:2015 (Капелюхи та головні убори)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911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5A367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A367F" w:rsidRPr="009F307A">
          <w:rPr>
            <w:rStyle w:val="a3"/>
            <w:rFonts w:ascii="Times New Roman" w:hAnsi="Times New Roman"/>
            <w:sz w:val="24"/>
            <w:szCs w:val="24"/>
          </w:rPr>
          <w:t>https://prozorro.gov.ua/tender/UA-2022-08-25-001099-a</w:t>
        </w:r>
      </w:hyperlink>
    </w:p>
    <w:p w:rsidR="005A367F" w:rsidRDefault="005A367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3815B0"/>
    <w:rsid w:val="005A367F"/>
    <w:rsid w:val="005B458D"/>
    <w:rsid w:val="008E1728"/>
    <w:rsid w:val="00A62E84"/>
    <w:rsid w:val="00B43911"/>
    <w:rsid w:val="00B66912"/>
    <w:rsid w:val="00C02912"/>
    <w:rsid w:val="00D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A6C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25-0010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C2C1-E443-48D6-A03D-D70D464C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Юзюк Марина Василівна</cp:lastModifiedBy>
  <cp:revision>3</cp:revision>
  <dcterms:created xsi:type="dcterms:W3CDTF">2022-08-03T11:16:00Z</dcterms:created>
  <dcterms:modified xsi:type="dcterms:W3CDTF">2022-08-18T08:17:00Z</dcterms:modified>
</cp:coreProperties>
</file>