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AB73A0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hyperlink r:id="rId4" w:tgtFrame="_blank" w:history="1">
        <w:r w:rsidR="00EB67BC" w:rsidRPr="001C2DDD">
          <w:rPr>
            <w:rFonts w:eastAsia="Times New Roman" w:cs="Times New Roman"/>
            <w:b/>
            <w:bCs/>
            <w:color w:val="002060"/>
            <w:szCs w:val="26"/>
            <w:lang w:eastAsia="uk-UA"/>
          </w:rPr>
          <w:t>Інформація про вплив на навколишнє природне середовище, спричинений виробництвом електричної енергії,</w:t>
        </w:r>
      </w:hyperlink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AB73A0">
        <w:rPr>
          <w:rFonts w:eastAsia="Times New Roman" w:cs="Times New Roman"/>
          <w:b/>
          <w:bCs/>
          <w:color w:val="002060"/>
          <w:szCs w:val="26"/>
          <w:lang w:eastAsia="uk-UA"/>
        </w:rPr>
        <w:t>квітен</w:t>
      </w:r>
      <w:bookmarkStart w:id="0" w:name="_GoBack"/>
      <w:bookmarkEnd w:id="0"/>
      <w:r w:rsidR="00AB73A0">
        <w:rPr>
          <w:rFonts w:eastAsia="Times New Roman" w:cs="Times New Roman"/>
          <w:b/>
          <w:bCs/>
          <w:color w:val="002060"/>
          <w:szCs w:val="26"/>
          <w:lang w:eastAsia="uk-UA"/>
        </w:rPr>
        <w:t>ь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314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"/>
        <w:gridCol w:w="1507"/>
        <w:gridCol w:w="642"/>
        <w:gridCol w:w="590"/>
        <w:gridCol w:w="642"/>
        <w:gridCol w:w="591"/>
        <w:gridCol w:w="575"/>
        <w:gridCol w:w="527"/>
        <w:gridCol w:w="734"/>
        <w:gridCol w:w="506"/>
        <w:gridCol w:w="582"/>
        <w:gridCol w:w="528"/>
        <w:gridCol w:w="582"/>
        <w:gridCol w:w="529"/>
        <w:gridCol w:w="503"/>
        <w:gridCol w:w="527"/>
        <w:gridCol w:w="503"/>
        <w:gridCol w:w="527"/>
        <w:gridCol w:w="532"/>
        <w:gridCol w:w="527"/>
        <w:gridCol w:w="467"/>
        <w:gridCol w:w="527"/>
        <w:gridCol w:w="462"/>
        <w:gridCol w:w="527"/>
        <w:gridCol w:w="583"/>
        <w:gridCol w:w="513"/>
        <w:gridCol w:w="686"/>
        <w:gridCol w:w="612"/>
      </w:tblGrid>
      <w:tr w:rsidR="00AB73A0" w:rsidRPr="00CD6ACC" w:rsidTr="00AB73A0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5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2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2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</w:p>
        </w:tc>
        <w:tc>
          <w:tcPr>
            <w:tcW w:w="11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0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0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9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0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2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50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AB73A0" w:rsidRPr="00CD6ACC" w:rsidRDefault="00AB73A0" w:rsidP="00AB73A0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Викиди в атмосферне повітря окремих забруднюючих речовин, усього, у т.ч.:</w:t>
            </w:r>
          </w:p>
        </w:tc>
        <w:tc>
          <w:tcPr>
            <w:tcW w:w="64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1,48E-02</w:t>
            </w:r>
          </w:p>
        </w:tc>
        <w:tc>
          <w:tcPr>
            <w:tcW w:w="64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9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7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46,08188</w:t>
            </w: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3,03E-02</w:t>
            </w:r>
          </w:p>
        </w:tc>
        <w:tc>
          <w:tcPr>
            <w:tcW w:w="73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sz w:val="10"/>
                <w:szCs w:val="10"/>
              </w:rPr>
            </w:pPr>
            <w:r w:rsidRPr="00AB73A0">
              <w:rPr>
                <w:sz w:val="10"/>
                <w:szCs w:val="10"/>
              </w:rPr>
              <w:t>119,28782</w:t>
            </w:r>
          </w:p>
        </w:tc>
        <w:tc>
          <w:tcPr>
            <w:tcW w:w="50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sz w:val="10"/>
                <w:szCs w:val="10"/>
              </w:rPr>
            </w:pPr>
            <w:r w:rsidRPr="00AB73A0">
              <w:rPr>
                <w:sz w:val="10"/>
                <w:szCs w:val="10"/>
              </w:rPr>
              <w:t>9,88E-02</w:t>
            </w:r>
          </w:p>
        </w:tc>
        <w:tc>
          <w:tcPr>
            <w:tcW w:w="58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226,41762</w:t>
            </w:r>
          </w:p>
        </w:tc>
        <w:tc>
          <w:tcPr>
            <w:tcW w:w="61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1,60E-01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0,97233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9,17E-04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0,59605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6,34E-04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2,52444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2,11E-03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0,32131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1,99E-04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0,32016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1,27658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7,27E-04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0,19744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2,01E-04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0,12416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0,58168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4,89E-04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0,01265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1,63E-05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0,06865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6,43E-05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0,20950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1,53E-04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Бенз(о)пірен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0,09894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6,32E-05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0,03466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3,57E-05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0,24791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1,63E-04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Ванадію п'ятиокис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0,00024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3,09E-07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0,00016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2,18E-07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0,00040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5,27E-07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0,00218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1,20E-06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1,19E-06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0,00870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4,53E-06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1,42606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1,25E-03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1,26962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1,12E-03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4,93350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3,71E-03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38,34439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2,39E-02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113,15813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9,32E-02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200,39752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1,41E-01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3,23254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2,78E-03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2,40742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2,46E-03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10,77125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8,52E-03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</w:t>
            </w:r>
            <w:r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07</w:t>
            </w: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37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</w:t>
            </w: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,</w:t>
            </w:r>
            <w:r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37</w:t>
            </w: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E-06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0,00735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3,92E-06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0,00836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5,04E-06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0,03017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1,59E-05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1,41634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9,82E-04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1,25361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9,12E-04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5,24776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3,31E-03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0,00144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1,05E-06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1,13E-06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0,00612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4,00E-06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2,58E-09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4,09E-09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0,00001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1,06E-08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0,01121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8,03E-06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0,01112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8,08E-06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0,04420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2,82E-05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н-бутиловий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0,02555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2,80E-05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0,02503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3,10E-05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0,10833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9,91E-05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0,00024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3,05E-07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0,00029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3,93E-07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0,00405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3,30E-06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0,01165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1,05E-05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0,00672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7,60E-06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0,02516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2,23E-05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0,00003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3,61E-08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3,69E-08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0,00035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3,29E-07</w:t>
            </w:r>
          </w:p>
        </w:tc>
      </w:tr>
      <w:tr w:rsidR="00AB73A0" w:rsidRPr="00CD6ACC" w:rsidTr="00AB73A0">
        <w:trPr>
          <w:trHeight w:val="54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  <w:shd w:val="clear" w:color="auto" w:fill="B4C6E7" w:themeFill="accent5" w:themeFillTint="66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507" w:type="dxa"/>
            <w:shd w:val="clear" w:color="auto" w:fill="B4C6E7" w:themeFill="accent5" w:themeFillTint="66"/>
            <w:noWrap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91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75" w:type="dxa"/>
            <w:shd w:val="clear" w:color="auto" w:fill="B4C6E7" w:themeFill="accent5" w:themeFillTint="66"/>
            <w:noWrap/>
          </w:tcPr>
          <w:p w:rsidR="00AB73A0" w:rsidRPr="00FA7976" w:rsidRDefault="00AB73A0" w:rsidP="00AB73A0">
            <w:pPr>
              <w:ind w:left="-141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1 383,20360</w:t>
            </w: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6,86E-01</w:t>
            </w:r>
          </w:p>
        </w:tc>
        <w:tc>
          <w:tcPr>
            <w:tcW w:w="734" w:type="dxa"/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30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b/>
                <w:bCs/>
                <w:i/>
                <w:iCs/>
                <w:color w:val="000000"/>
                <w:sz w:val="10"/>
                <w:szCs w:val="10"/>
              </w:rPr>
              <w:t>1 649,76900</w:t>
            </w:r>
          </w:p>
        </w:tc>
        <w:tc>
          <w:tcPr>
            <w:tcW w:w="504" w:type="dxa"/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b/>
                <w:bCs/>
                <w:i/>
                <w:iCs/>
                <w:color w:val="000000"/>
                <w:sz w:val="10"/>
                <w:szCs w:val="10"/>
              </w:rPr>
              <w:t>8,50E-01</w:t>
            </w:r>
          </w:p>
        </w:tc>
        <w:tc>
          <w:tcPr>
            <w:tcW w:w="582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B4C6E7" w:themeFill="accent5" w:themeFillTint="66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5 972,28020</w:t>
            </w:r>
          </w:p>
        </w:tc>
        <w:tc>
          <w:tcPr>
            <w:tcW w:w="612" w:type="dxa"/>
            <w:shd w:val="clear" w:color="auto" w:fill="B4C6E7" w:themeFill="accent5" w:themeFillTint="66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2,90E+00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0,09000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7,55E-05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7,55E-05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5,73880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3,12E-03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8,22700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4,50E-03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15,98120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8,64E-03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0,03200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2,25E-05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0,04710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3,00E-05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32,01320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1,74E-02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23,87300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1,68E-02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104,50850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5,80E-02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926,65760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4,58E-01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1 129,19300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5,80E-01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4 054,45490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1,97E+00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0,32400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1,58E-04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0,07000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5,87E-05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0,39400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2,17E-04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418,47000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2,08E-01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488,28400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2,48E-01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1 796,80450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8,70E-01</w:t>
            </w:r>
          </w:p>
        </w:tc>
      </w:tr>
      <w:tr w:rsidR="00AB73A0" w:rsidRPr="00CD6ACC" w:rsidTr="00AB73A0">
        <w:trPr>
          <w:trHeight w:val="20"/>
        </w:trPr>
        <w:tc>
          <w:tcPr>
            <w:tcW w:w="283" w:type="dxa"/>
          </w:tcPr>
          <w:p w:rsidR="00AB73A0" w:rsidRPr="00CD6ACC" w:rsidRDefault="00AB73A0" w:rsidP="00AB73A0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507" w:type="dxa"/>
            <w:shd w:val="clear" w:color="auto" w:fill="auto"/>
            <w:hideMark/>
          </w:tcPr>
          <w:p w:rsidR="00AB73A0" w:rsidRPr="00CD6ACC" w:rsidRDefault="00AB73A0" w:rsidP="00AB73A0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AB73A0" w:rsidRPr="00CD6ACC" w:rsidRDefault="00AB73A0" w:rsidP="00AB73A0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AB73A0" w:rsidRPr="00FA7976" w:rsidRDefault="00AB73A0" w:rsidP="00AB73A0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73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04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AB73A0">
              <w:rPr>
                <w:rFonts w:ascii="Calibri" w:hAnsi="Calibri" w:cs="Calibri"/>
                <w:color w:val="000000"/>
                <w:sz w:val="10"/>
                <w:szCs w:val="10"/>
              </w:rPr>
              <w:t>0,00E+00</w:t>
            </w: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AB73A0" w:rsidRPr="00CD6ACC" w:rsidRDefault="00AB73A0" w:rsidP="00AB73A0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2" w:type="dxa"/>
            <w:shd w:val="clear" w:color="auto" w:fill="auto"/>
            <w:noWrap/>
          </w:tcPr>
          <w:p w:rsidR="00AB73A0" w:rsidRPr="00AB73A0" w:rsidRDefault="00AB73A0" w:rsidP="00AB73A0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AB73A0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Зазначені дані не враховують інформацію по філії «ВП ЗАЕС» у зв’язку з тимчасовою окупацією майданчику АЕС військовими рф</w:t>
      </w:r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A07A2"/>
    <w:rsid w:val="006D03A6"/>
    <w:rsid w:val="0070153E"/>
    <w:rsid w:val="007F30A1"/>
    <w:rsid w:val="0080619C"/>
    <w:rsid w:val="00852856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B73A0"/>
    <w:rsid w:val="00AD1C97"/>
    <w:rsid w:val="00AD508D"/>
    <w:rsid w:val="00B0723B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40D53"/>
    <w:rsid w:val="00F519AB"/>
    <w:rsid w:val="00FA7976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9027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gk50689?ed=2021_12_22&amp;an=120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3665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5</cp:revision>
  <cp:lastPrinted>2025-02-14T07:29:00Z</cp:lastPrinted>
  <dcterms:created xsi:type="dcterms:W3CDTF">2025-03-17T07:23:00Z</dcterms:created>
  <dcterms:modified xsi:type="dcterms:W3CDTF">2025-05-09T10:12:00Z</dcterms:modified>
</cp:coreProperties>
</file>