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7BC" w:rsidRPr="001C2DDD" w:rsidRDefault="00FC5CBC" w:rsidP="00EB67BC">
      <w:pPr>
        <w:ind w:firstLine="0"/>
        <w:jc w:val="center"/>
        <w:outlineLvl w:val="2"/>
        <w:rPr>
          <w:rFonts w:cs="Times New Roman"/>
          <w:color w:val="002060"/>
          <w:szCs w:val="26"/>
          <w:lang w:eastAsia="uk-UA"/>
        </w:rPr>
      </w:pPr>
      <w:r w:rsidRPr="001C2DDD">
        <w:rPr>
          <w:color w:val="002060"/>
        </w:rPr>
        <w:fldChar w:fldCharType="begin"/>
      </w:r>
      <w:r w:rsidRPr="001C2DDD">
        <w:rPr>
          <w:color w:val="002060"/>
        </w:rPr>
        <w:instrText xml:space="preserve"> HYPERLINK "https://ips.ligazakon.net/document/view/gk50689?ed=2021_12_22&amp;an=1208" \t "_blank" </w:instrText>
      </w:r>
      <w:r w:rsidRPr="001C2DDD">
        <w:rPr>
          <w:color w:val="002060"/>
        </w:rPr>
        <w:fldChar w:fldCharType="separate"/>
      </w:r>
      <w:r w:rsidR="00EB67BC" w:rsidRPr="001C2DDD">
        <w:rPr>
          <w:rFonts w:eastAsia="Times New Roman" w:cs="Times New Roman"/>
          <w:b/>
          <w:bCs/>
          <w:color w:val="002060"/>
          <w:szCs w:val="26"/>
          <w:lang w:eastAsia="uk-UA"/>
        </w:rPr>
        <w:t>Інформація про вплив на навколишнє природне середовище, спричинений виробництвом електричної енергії,</w:t>
      </w:r>
      <w:r w:rsidRPr="001C2DDD">
        <w:rPr>
          <w:rFonts w:eastAsia="Times New Roman" w:cs="Times New Roman"/>
          <w:b/>
          <w:bCs/>
          <w:color w:val="002060"/>
          <w:szCs w:val="26"/>
          <w:lang w:eastAsia="uk-UA"/>
        </w:rPr>
        <w:fldChar w:fldCharType="end"/>
      </w:r>
    </w:p>
    <w:p w:rsidR="00EB67BC" w:rsidRPr="001C2DDD" w:rsidRDefault="00EB67BC" w:rsidP="00585D4B">
      <w:pPr>
        <w:ind w:firstLine="0"/>
        <w:jc w:val="center"/>
        <w:outlineLvl w:val="2"/>
        <w:rPr>
          <w:rFonts w:eastAsia="Times New Roman" w:cs="Times New Roman"/>
          <w:bCs/>
          <w:color w:val="002060"/>
          <w:sz w:val="20"/>
          <w:szCs w:val="20"/>
          <w:lang w:eastAsia="uk-UA"/>
        </w:rPr>
      </w:pPr>
      <w:r w:rsidRPr="001C2DDD">
        <w:rPr>
          <w:rFonts w:eastAsia="Times New Roman" w:cs="Times New Roman"/>
          <w:b/>
          <w:bCs/>
          <w:color w:val="002060"/>
          <w:szCs w:val="26"/>
          <w:lang w:eastAsia="uk-UA"/>
        </w:rPr>
        <w:t>за січень</w:t>
      </w:r>
      <w:r w:rsidR="00852856">
        <w:rPr>
          <w:rFonts w:eastAsia="Times New Roman" w:cs="Times New Roman"/>
          <w:b/>
          <w:bCs/>
          <w:color w:val="002060"/>
          <w:szCs w:val="26"/>
          <w:lang w:eastAsia="uk-UA"/>
        </w:rPr>
        <w:t>-</w:t>
      </w:r>
      <w:r w:rsidR="000642FF">
        <w:rPr>
          <w:rFonts w:eastAsia="Times New Roman" w:cs="Times New Roman"/>
          <w:b/>
          <w:bCs/>
          <w:color w:val="002060"/>
          <w:szCs w:val="26"/>
          <w:lang w:eastAsia="uk-UA"/>
        </w:rPr>
        <w:t xml:space="preserve">лютий </w:t>
      </w:r>
      <w:r w:rsidRPr="001C2DDD">
        <w:rPr>
          <w:rFonts w:eastAsia="Times New Roman" w:cs="Times New Roman"/>
          <w:b/>
          <w:bCs/>
          <w:color w:val="002060"/>
          <w:szCs w:val="26"/>
          <w:lang w:eastAsia="uk-UA"/>
        </w:rPr>
        <w:t>20</w:t>
      </w:r>
      <w:r w:rsidR="00EA17D6" w:rsidRPr="001C2DDD">
        <w:rPr>
          <w:rFonts w:eastAsia="Times New Roman" w:cs="Times New Roman"/>
          <w:b/>
          <w:bCs/>
          <w:color w:val="002060"/>
          <w:szCs w:val="26"/>
          <w:lang w:eastAsia="uk-UA"/>
        </w:rPr>
        <w:t>2</w:t>
      </w:r>
      <w:r w:rsidR="000642FF">
        <w:rPr>
          <w:rFonts w:eastAsia="Times New Roman" w:cs="Times New Roman"/>
          <w:b/>
          <w:bCs/>
          <w:color w:val="002060"/>
          <w:szCs w:val="26"/>
          <w:lang w:eastAsia="uk-UA"/>
        </w:rPr>
        <w:t>5</w:t>
      </w:r>
      <w:r w:rsidRPr="001C2DDD">
        <w:rPr>
          <w:rFonts w:eastAsia="Times New Roman" w:cs="Times New Roman"/>
          <w:b/>
          <w:bCs/>
          <w:color w:val="002060"/>
          <w:szCs w:val="26"/>
          <w:lang w:eastAsia="uk-UA"/>
        </w:rPr>
        <w:t xml:space="preserve"> року</w:t>
      </w:r>
      <w:r w:rsidRPr="001C2DDD">
        <w:rPr>
          <w:rFonts w:eastAsia="Times New Roman" w:cs="Times New Roman"/>
          <w:b/>
          <w:bCs/>
          <w:color w:val="002060"/>
          <w:szCs w:val="26"/>
          <w:lang w:eastAsia="uk-UA"/>
        </w:rPr>
        <w:br/>
      </w:r>
      <w:r w:rsidRPr="001C2DDD">
        <w:rPr>
          <w:rFonts w:eastAsia="Times New Roman" w:cs="Times New Roman"/>
          <w:bCs/>
          <w:color w:val="002060"/>
          <w:sz w:val="20"/>
          <w:szCs w:val="20"/>
          <w:lang w:val="en-US" w:eastAsia="uk-UA"/>
        </w:rPr>
        <w:t xml:space="preserve">  </w:t>
      </w:r>
      <w:r w:rsidRPr="001C2DDD">
        <w:rPr>
          <w:rFonts w:eastAsia="Times New Roman" w:cs="Times New Roman"/>
          <w:bCs/>
          <w:color w:val="002060"/>
          <w:sz w:val="20"/>
          <w:szCs w:val="20"/>
          <w:lang w:eastAsia="uk-UA"/>
        </w:rPr>
        <w:t>(місяць)</w:t>
      </w:r>
    </w:p>
    <w:tbl>
      <w:tblPr>
        <w:tblW w:w="16107" w:type="dxa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83"/>
        <w:gridCol w:w="1520"/>
        <w:gridCol w:w="647"/>
        <w:gridCol w:w="594"/>
        <w:gridCol w:w="647"/>
        <w:gridCol w:w="594"/>
        <w:gridCol w:w="533"/>
        <w:gridCol w:w="530"/>
        <w:gridCol w:w="459"/>
        <w:gridCol w:w="554"/>
        <w:gridCol w:w="10"/>
        <w:gridCol w:w="573"/>
        <w:gridCol w:w="531"/>
        <w:gridCol w:w="10"/>
        <w:gridCol w:w="573"/>
        <w:gridCol w:w="532"/>
        <w:gridCol w:w="10"/>
        <w:gridCol w:w="493"/>
        <w:gridCol w:w="530"/>
        <w:gridCol w:w="10"/>
        <w:gridCol w:w="493"/>
        <w:gridCol w:w="530"/>
        <w:gridCol w:w="10"/>
        <w:gridCol w:w="523"/>
        <w:gridCol w:w="530"/>
        <w:gridCol w:w="10"/>
        <w:gridCol w:w="457"/>
        <w:gridCol w:w="530"/>
        <w:gridCol w:w="17"/>
        <w:gridCol w:w="445"/>
        <w:gridCol w:w="530"/>
        <w:gridCol w:w="24"/>
        <w:gridCol w:w="560"/>
        <w:gridCol w:w="516"/>
        <w:gridCol w:w="24"/>
        <w:gridCol w:w="664"/>
        <w:gridCol w:w="587"/>
        <w:gridCol w:w="24"/>
      </w:tblGrid>
      <w:tr w:rsidR="00D86147" w:rsidRPr="00CD6ACC" w:rsidTr="00F519AB">
        <w:trPr>
          <w:trHeight w:val="20"/>
        </w:trPr>
        <w:tc>
          <w:tcPr>
            <w:tcW w:w="28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</w:tcPr>
          <w:p w:rsidR="000B08C3" w:rsidRPr="00CD6ACC" w:rsidRDefault="000B08C3" w:rsidP="000B08C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 xml:space="preserve">№ </w:t>
            </w:r>
          </w:p>
          <w:p w:rsidR="000B08C3" w:rsidRPr="00CD6ACC" w:rsidRDefault="000B08C3" w:rsidP="000B08C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з/п</w:t>
            </w:r>
          </w:p>
        </w:tc>
        <w:tc>
          <w:tcPr>
            <w:tcW w:w="152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</w:tcPr>
          <w:p w:rsidR="000B08C3" w:rsidRPr="00CD6ACC" w:rsidRDefault="000B08C3" w:rsidP="000B08C3">
            <w:pPr>
              <w:ind w:left="-110" w:right="-3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Назва забруднюючої речовини</w:t>
            </w:r>
          </w:p>
        </w:tc>
        <w:tc>
          <w:tcPr>
            <w:tcW w:w="124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січень</w:t>
            </w:r>
          </w:p>
        </w:tc>
        <w:tc>
          <w:tcPr>
            <w:tcW w:w="124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лютий</w:t>
            </w:r>
          </w:p>
        </w:tc>
        <w:tc>
          <w:tcPr>
            <w:tcW w:w="10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березень</w:t>
            </w:r>
          </w:p>
        </w:tc>
        <w:tc>
          <w:tcPr>
            <w:tcW w:w="102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proofErr w:type="spellStart"/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кітень</w:t>
            </w:r>
            <w:proofErr w:type="spellEnd"/>
          </w:p>
        </w:tc>
        <w:tc>
          <w:tcPr>
            <w:tcW w:w="111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травень</w:t>
            </w:r>
          </w:p>
        </w:tc>
        <w:tc>
          <w:tcPr>
            <w:tcW w:w="111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червень</w:t>
            </w:r>
          </w:p>
        </w:tc>
        <w:tc>
          <w:tcPr>
            <w:tcW w:w="103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липень</w:t>
            </w:r>
          </w:p>
        </w:tc>
        <w:tc>
          <w:tcPr>
            <w:tcW w:w="103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серпень</w:t>
            </w:r>
          </w:p>
        </w:tc>
        <w:tc>
          <w:tcPr>
            <w:tcW w:w="106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вересень</w:t>
            </w:r>
          </w:p>
        </w:tc>
        <w:tc>
          <w:tcPr>
            <w:tcW w:w="100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жовтень</w:t>
            </w:r>
          </w:p>
        </w:tc>
        <w:tc>
          <w:tcPr>
            <w:tcW w:w="99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листопад</w:t>
            </w:r>
          </w:p>
        </w:tc>
        <w:tc>
          <w:tcPr>
            <w:tcW w:w="110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грудень</w:t>
            </w:r>
          </w:p>
        </w:tc>
        <w:tc>
          <w:tcPr>
            <w:tcW w:w="127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Усього за звітний період з початку року</w:t>
            </w:r>
          </w:p>
        </w:tc>
      </w:tr>
      <w:tr w:rsidR="00CD6ACC" w:rsidRPr="00CD6ACC" w:rsidTr="00F519AB">
        <w:trPr>
          <w:gridAfter w:val="1"/>
          <w:wAfter w:w="24" w:type="dxa"/>
          <w:trHeight w:val="20"/>
        </w:trPr>
        <w:tc>
          <w:tcPr>
            <w:tcW w:w="28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</w:tcPr>
          <w:p w:rsidR="000B08C3" w:rsidRPr="00CD6ACC" w:rsidRDefault="000B08C3" w:rsidP="000B08C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</w:p>
        </w:tc>
        <w:tc>
          <w:tcPr>
            <w:tcW w:w="152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</w:tcPr>
          <w:p w:rsidR="000B08C3" w:rsidRPr="00CD6ACC" w:rsidRDefault="000B08C3" w:rsidP="000B08C3">
            <w:pPr>
              <w:ind w:left="-110" w:right="-3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</w:p>
        </w:tc>
        <w:tc>
          <w:tcPr>
            <w:tcW w:w="6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6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58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58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50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50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5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4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46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5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6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</w:tr>
      <w:tr w:rsidR="00CD6ACC" w:rsidRPr="00CD6ACC" w:rsidTr="00F519AB">
        <w:trPr>
          <w:gridAfter w:val="1"/>
          <w:wAfter w:w="24" w:type="dxa"/>
          <w:trHeight w:val="20"/>
        </w:trPr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</w:tcPr>
          <w:p w:rsidR="000B08C3" w:rsidRPr="00CD6ACC" w:rsidRDefault="000B08C3" w:rsidP="000B08C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А</w:t>
            </w:r>
          </w:p>
        </w:tc>
        <w:tc>
          <w:tcPr>
            <w:tcW w:w="1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</w:tcPr>
          <w:p w:rsidR="000B08C3" w:rsidRPr="00CD6ACC" w:rsidRDefault="000B08C3" w:rsidP="000B08C3">
            <w:pPr>
              <w:ind w:left="-110" w:right="-3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Б</w:t>
            </w:r>
          </w:p>
        </w:tc>
        <w:tc>
          <w:tcPr>
            <w:tcW w:w="6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</w:t>
            </w:r>
          </w:p>
        </w:tc>
        <w:tc>
          <w:tcPr>
            <w:tcW w:w="5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2</w:t>
            </w:r>
          </w:p>
        </w:tc>
        <w:tc>
          <w:tcPr>
            <w:tcW w:w="6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3</w:t>
            </w:r>
          </w:p>
        </w:tc>
        <w:tc>
          <w:tcPr>
            <w:tcW w:w="5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4</w:t>
            </w:r>
          </w:p>
        </w:tc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5</w:t>
            </w:r>
          </w:p>
        </w:tc>
        <w:tc>
          <w:tcPr>
            <w:tcW w:w="5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6</w:t>
            </w:r>
          </w:p>
        </w:tc>
        <w:tc>
          <w:tcPr>
            <w:tcW w:w="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7</w:t>
            </w:r>
          </w:p>
        </w:tc>
        <w:tc>
          <w:tcPr>
            <w:tcW w:w="5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8</w:t>
            </w:r>
          </w:p>
        </w:tc>
        <w:tc>
          <w:tcPr>
            <w:tcW w:w="58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9</w:t>
            </w:r>
          </w:p>
        </w:tc>
        <w:tc>
          <w:tcPr>
            <w:tcW w:w="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10</w:t>
            </w:r>
          </w:p>
        </w:tc>
        <w:tc>
          <w:tcPr>
            <w:tcW w:w="58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11</w:t>
            </w:r>
          </w:p>
        </w:tc>
        <w:tc>
          <w:tcPr>
            <w:tcW w:w="5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12</w:t>
            </w:r>
          </w:p>
        </w:tc>
        <w:tc>
          <w:tcPr>
            <w:tcW w:w="50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13</w:t>
            </w:r>
          </w:p>
        </w:tc>
        <w:tc>
          <w:tcPr>
            <w:tcW w:w="5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14</w:t>
            </w:r>
          </w:p>
        </w:tc>
        <w:tc>
          <w:tcPr>
            <w:tcW w:w="50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15</w:t>
            </w:r>
          </w:p>
        </w:tc>
        <w:tc>
          <w:tcPr>
            <w:tcW w:w="5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16</w:t>
            </w:r>
          </w:p>
        </w:tc>
        <w:tc>
          <w:tcPr>
            <w:tcW w:w="5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17</w:t>
            </w:r>
          </w:p>
        </w:tc>
        <w:tc>
          <w:tcPr>
            <w:tcW w:w="5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18</w:t>
            </w:r>
          </w:p>
        </w:tc>
        <w:tc>
          <w:tcPr>
            <w:tcW w:w="4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19</w:t>
            </w:r>
          </w:p>
        </w:tc>
        <w:tc>
          <w:tcPr>
            <w:tcW w:w="5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20</w:t>
            </w:r>
          </w:p>
        </w:tc>
        <w:tc>
          <w:tcPr>
            <w:tcW w:w="46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21</w:t>
            </w:r>
          </w:p>
        </w:tc>
        <w:tc>
          <w:tcPr>
            <w:tcW w:w="5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22</w:t>
            </w:r>
          </w:p>
        </w:tc>
        <w:tc>
          <w:tcPr>
            <w:tcW w:w="5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23</w:t>
            </w:r>
          </w:p>
        </w:tc>
        <w:tc>
          <w:tcPr>
            <w:tcW w:w="5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24</w:t>
            </w:r>
          </w:p>
        </w:tc>
        <w:tc>
          <w:tcPr>
            <w:tcW w:w="6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25</w:t>
            </w: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2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26</w:t>
            </w:r>
          </w:p>
        </w:tc>
      </w:tr>
      <w:tr w:rsidR="00E946DC" w:rsidRPr="00CD6ACC" w:rsidTr="00F519AB">
        <w:trPr>
          <w:gridAfter w:val="1"/>
          <w:wAfter w:w="24" w:type="dxa"/>
          <w:trHeight w:val="20"/>
        </w:trPr>
        <w:tc>
          <w:tcPr>
            <w:tcW w:w="283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</w:tcPr>
          <w:p w:rsidR="00CD6ACC" w:rsidRPr="00CD6ACC" w:rsidRDefault="00CD6ACC" w:rsidP="00CD6ACC">
            <w:pPr>
              <w:ind w:left="-111" w:right="-141" w:firstLine="0"/>
              <w:jc w:val="center"/>
              <w:rPr>
                <w:rFonts w:asciiTheme="minorHAnsi" w:eastAsia="Times New Roman" w:hAnsiTheme="minorHAnsi"/>
                <w:b/>
                <w:i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b/>
                <w:i/>
                <w:color w:val="1F3864" w:themeColor="accent5" w:themeShade="80"/>
                <w:sz w:val="10"/>
                <w:szCs w:val="10"/>
                <w:lang w:eastAsia="uk-UA"/>
              </w:rPr>
              <w:t>1</w:t>
            </w:r>
          </w:p>
        </w:tc>
        <w:tc>
          <w:tcPr>
            <w:tcW w:w="1520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</w:tcPr>
          <w:p w:rsidR="00CD6ACC" w:rsidRPr="00CD6ACC" w:rsidRDefault="00CD6ACC" w:rsidP="00F519AB">
            <w:pPr>
              <w:ind w:left="-57" w:right="-112" w:firstLine="0"/>
              <w:rPr>
                <w:rFonts w:asciiTheme="minorHAnsi" w:eastAsia="Times New Roman" w:hAnsiTheme="minorHAnsi"/>
                <w:b/>
                <w:i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b/>
                <w:i/>
                <w:color w:val="1F3864" w:themeColor="accent5" w:themeShade="80"/>
                <w:sz w:val="10"/>
                <w:szCs w:val="10"/>
                <w:lang w:eastAsia="uk-UA"/>
              </w:rPr>
              <w:t xml:space="preserve">Викиди в атмосферне повітря окремих забруднюючих речовин, усього, у </w:t>
            </w:r>
            <w:proofErr w:type="spellStart"/>
            <w:r w:rsidRPr="00CD6ACC">
              <w:rPr>
                <w:rFonts w:asciiTheme="minorHAnsi" w:eastAsia="Times New Roman" w:hAnsiTheme="minorHAnsi"/>
                <w:b/>
                <w:i/>
                <w:color w:val="1F3864" w:themeColor="accent5" w:themeShade="80"/>
                <w:sz w:val="10"/>
                <w:szCs w:val="10"/>
                <w:lang w:eastAsia="uk-UA"/>
              </w:rPr>
              <w:t>т.ч</w:t>
            </w:r>
            <w:proofErr w:type="spellEnd"/>
            <w:r w:rsidRPr="00CD6ACC">
              <w:rPr>
                <w:rFonts w:asciiTheme="minorHAnsi" w:eastAsia="Times New Roman" w:hAnsiTheme="minorHAnsi"/>
                <w:b/>
                <w:i/>
                <w:color w:val="1F3864" w:themeColor="accent5" w:themeShade="80"/>
                <w:sz w:val="10"/>
                <w:szCs w:val="10"/>
                <w:lang w:eastAsia="uk-UA"/>
              </w:rPr>
              <w:t>.:</w:t>
            </w:r>
          </w:p>
        </w:tc>
        <w:tc>
          <w:tcPr>
            <w:tcW w:w="647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31,06753</w:t>
            </w:r>
          </w:p>
        </w:tc>
        <w:tc>
          <w:tcPr>
            <w:tcW w:w="594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1,48E-02</w:t>
            </w:r>
          </w:p>
        </w:tc>
        <w:tc>
          <w:tcPr>
            <w:tcW w:w="647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29,98939</w:t>
            </w:r>
          </w:p>
        </w:tc>
        <w:tc>
          <w:tcPr>
            <w:tcW w:w="594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1,59E-02</w:t>
            </w:r>
          </w:p>
        </w:tc>
        <w:tc>
          <w:tcPr>
            <w:tcW w:w="533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9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b/>
                <w:bCs/>
                <w:i/>
                <w:iCs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b/>
                <w:bCs/>
                <w:i/>
                <w:iCs/>
                <w:color w:val="000000"/>
                <w:sz w:val="10"/>
                <w:szCs w:val="10"/>
              </w:rPr>
              <w:t>61,05692</w:t>
            </w:r>
          </w:p>
        </w:tc>
        <w:tc>
          <w:tcPr>
            <w:tcW w:w="587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b/>
                <w:bCs/>
                <w:i/>
                <w:iCs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b/>
                <w:bCs/>
                <w:i/>
                <w:iCs/>
                <w:color w:val="000000"/>
                <w:sz w:val="10"/>
                <w:szCs w:val="10"/>
              </w:rPr>
              <w:t>3,08E-02</w:t>
            </w:r>
          </w:p>
        </w:tc>
      </w:tr>
      <w:tr w:rsidR="00CD6ACC" w:rsidRPr="00CD6ACC" w:rsidTr="00F519AB">
        <w:trPr>
          <w:gridAfter w:val="1"/>
          <w:wAfter w:w="24" w:type="dxa"/>
          <w:trHeight w:val="20"/>
        </w:trPr>
        <w:tc>
          <w:tcPr>
            <w:tcW w:w="283" w:type="dxa"/>
          </w:tcPr>
          <w:p w:rsidR="00CD6ACC" w:rsidRPr="00CD6ACC" w:rsidRDefault="00CD6ACC" w:rsidP="00CD6ACC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</w:t>
            </w:r>
          </w:p>
        </w:tc>
        <w:tc>
          <w:tcPr>
            <w:tcW w:w="1520" w:type="dxa"/>
            <w:shd w:val="clear" w:color="auto" w:fill="auto"/>
            <w:hideMark/>
          </w:tcPr>
          <w:p w:rsidR="00CD6ACC" w:rsidRPr="00CD6ACC" w:rsidRDefault="00CD6ACC" w:rsidP="00F519AB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Азоту оксиди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0,47940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2,60E-04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0,47666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2,99E-04</w:t>
            </w:r>
          </w:p>
        </w:tc>
        <w:tc>
          <w:tcPr>
            <w:tcW w:w="533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9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0,95606</w:t>
            </w:r>
          </w:p>
        </w:tc>
        <w:tc>
          <w:tcPr>
            <w:tcW w:w="587" w:type="dxa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5,59E-04</w:t>
            </w:r>
          </w:p>
        </w:tc>
      </w:tr>
      <w:tr w:rsidR="00CD6ACC" w:rsidRPr="00CD6ACC" w:rsidTr="00F519AB">
        <w:trPr>
          <w:gridAfter w:val="1"/>
          <w:wAfter w:w="24" w:type="dxa"/>
          <w:trHeight w:val="20"/>
        </w:trPr>
        <w:tc>
          <w:tcPr>
            <w:tcW w:w="283" w:type="dxa"/>
          </w:tcPr>
          <w:p w:rsidR="00CD6ACC" w:rsidRPr="00CD6ACC" w:rsidRDefault="00CD6ACC" w:rsidP="00CD6ACC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</w:t>
            </w:r>
          </w:p>
        </w:tc>
        <w:tc>
          <w:tcPr>
            <w:tcW w:w="1520" w:type="dxa"/>
            <w:shd w:val="clear" w:color="auto" w:fill="auto"/>
            <w:hideMark/>
          </w:tcPr>
          <w:p w:rsidR="00CD6ACC" w:rsidRPr="00CD6ACC" w:rsidRDefault="00CD6ACC" w:rsidP="00F519AB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Аміак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0,31769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1,54E-04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0,31742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1,74E-04</w:t>
            </w:r>
          </w:p>
        </w:tc>
        <w:tc>
          <w:tcPr>
            <w:tcW w:w="533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9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0,63511</w:t>
            </w:r>
          </w:p>
        </w:tc>
        <w:tc>
          <w:tcPr>
            <w:tcW w:w="587" w:type="dxa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3,28E-04</w:t>
            </w:r>
          </w:p>
        </w:tc>
      </w:tr>
      <w:tr w:rsidR="00CD6ACC" w:rsidRPr="00CD6ACC" w:rsidTr="00F519AB">
        <w:trPr>
          <w:gridAfter w:val="1"/>
          <w:wAfter w:w="24" w:type="dxa"/>
          <w:trHeight w:val="20"/>
        </w:trPr>
        <w:tc>
          <w:tcPr>
            <w:tcW w:w="283" w:type="dxa"/>
          </w:tcPr>
          <w:p w:rsidR="00CD6ACC" w:rsidRPr="00CD6ACC" w:rsidRDefault="00CD6ACC" w:rsidP="00CD6ACC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1.3</w:t>
            </w:r>
          </w:p>
        </w:tc>
        <w:tc>
          <w:tcPr>
            <w:tcW w:w="1520" w:type="dxa"/>
            <w:shd w:val="clear" w:color="auto" w:fill="auto"/>
            <w:hideMark/>
          </w:tcPr>
          <w:p w:rsidR="00CD6ACC" w:rsidRPr="00CD6ACC" w:rsidRDefault="00CD6ACC" w:rsidP="00F519AB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Ангідрид сірчистий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0,18548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9,21E-05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0,07460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5,02E-05</w:t>
            </w:r>
          </w:p>
        </w:tc>
        <w:tc>
          <w:tcPr>
            <w:tcW w:w="533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9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0,26008</w:t>
            </w:r>
          </w:p>
        </w:tc>
        <w:tc>
          <w:tcPr>
            <w:tcW w:w="587" w:type="dxa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1,42E-04</w:t>
            </w:r>
          </w:p>
        </w:tc>
      </w:tr>
      <w:tr w:rsidR="00CD6ACC" w:rsidRPr="00CD6ACC" w:rsidTr="00F519AB">
        <w:trPr>
          <w:gridAfter w:val="1"/>
          <w:wAfter w:w="24" w:type="dxa"/>
          <w:trHeight w:val="20"/>
        </w:trPr>
        <w:tc>
          <w:tcPr>
            <w:tcW w:w="283" w:type="dxa"/>
          </w:tcPr>
          <w:p w:rsidR="00CD6ACC" w:rsidRPr="00CD6ACC" w:rsidRDefault="00CD6ACC" w:rsidP="00CD6ACC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1.4</w:t>
            </w:r>
          </w:p>
        </w:tc>
        <w:tc>
          <w:tcPr>
            <w:tcW w:w="1520" w:type="dxa"/>
            <w:shd w:val="clear" w:color="auto" w:fill="auto"/>
            <w:hideMark/>
          </w:tcPr>
          <w:p w:rsidR="00CD6ACC" w:rsidRPr="00CD6ACC" w:rsidRDefault="00CD6ACC" w:rsidP="00F519AB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Ацетон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0,02304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1,41E-05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0,10516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5,85E-05</w:t>
            </w:r>
          </w:p>
        </w:tc>
        <w:tc>
          <w:tcPr>
            <w:tcW w:w="533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9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0,12820</w:t>
            </w:r>
          </w:p>
        </w:tc>
        <w:tc>
          <w:tcPr>
            <w:tcW w:w="587" w:type="dxa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7,26E-05</w:t>
            </w:r>
          </w:p>
        </w:tc>
      </w:tr>
      <w:tr w:rsidR="00CD6ACC" w:rsidRPr="00CD6ACC" w:rsidTr="00F519AB">
        <w:trPr>
          <w:gridAfter w:val="1"/>
          <w:wAfter w:w="24" w:type="dxa"/>
          <w:trHeight w:val="20"/>
        </w:trPr>
        <w:tc>
          <w:tcPr>
            <w:tcW w:w="283" w:type="dxa"/>
          </w:tcPr>
          <w:p w:rsidR="00CD6ACC" w:rsidRPr="00CD6ACC" w:rsidRDefault="00CD6ACC" w:rsidP="00CD6ACC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1.5</w:t>
            </w:r>
          </w:p>
        </w:tc>
        <w:tc>
          <w:tcPr>
            <w:tcW w:w="1520" w:type="dxa"/>
            <w:shd w:val="clear" w:color="auto" w:fill="auto"/>
            <w:hideMark/>
          </w:tcPr>
          <w:p w:rsidR="00CD6ACC" w:rsidRPr="00CD6ACC" w:rsidRDefault="00CD6ACC" w:rsidP="00F519AB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proofErr w:type="spellStart"/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Бенз</w:t>
            </w:r>
            <w:proofErr w:type="spellEnd"/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(о)</w:t>
            </w:r>
            <w:proofErr w:type="spellStart"/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пірен</w:t>
            </w:r>
            <w:proofErr w:type="spellEnd"/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33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9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87" w:type="dxa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0,00E+00</w:t>
            </w:r>
          </w:p>
        </w:tc>
      </w:tr>
      <w:tr w:rsidR="00CD6ACC" w:rsidRPr="00CD6ACC" w:rsidTr="00F519AB">
        <w:trPr>
          <w:gridAfter w:val="1"/>
          <w:wAfter w:w="24" w:type="dxa"/>
          <w:trHeight w:val="20"/>
        </w:trPr>
        <w:tc>
          <w:tcPr>
            <w:tcW w:w="283" w:type="dxa"/>
          </w:tcPr>
          <w:p w:rsidR="00CD6ACC" w:rsidRPr="00CD6ACC" w:rsidRDefault="00CD6ACC" w:rsidP="00CD6ACC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1.6</w:t>
            </w:r>
          </w:p>
        </w:tc>
        <w:tc>
          <w:tcPr>
            <w:tcW w:w="1520" w:type="dxa"/>
            <w:shd w:val="clear" w:color="auto" w:fill="auto"/>
            <w:hideMark/>
          </w:tcPr>
          <w:p w:rsidR="00CD6ACC" w:rsidRPr="00CD6ACC" w:rsidRDefault="00CD6ACC" w:rsidP="00F519AB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Бутилацетат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0,06004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3,15E-05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0,05427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3,23E-05</w:t>
            </w:r>
          </w:p>
        </w:tc>
        <w:tc>
          <w:tcPr>
            <w:tcW w:w="533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9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0,11431</w:t>
            </w:r>
          </w:p>
        </w:tc>
        <w:tc>
          <w:tcPr>
            <w:tcW w:w="587" w:type="dxa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6,38E-05</w:t>
            </w:r>
          </w:p>
        </w:tc>
      </w:tr>
      <w:tr w:rsidR="00CD6ACC" w:rsidRPr="00CD6ACC" w:rsidTr="00F519AB">
        <w:trPr>
          <w:gridAfter w:val="1"/>
          <w:wAfter w:w="24" w:type="dxa"/>
          <w:trHeight w:val="20"/>
        </w:trPr>
        <w:tc>
          <w:tcPr>
            <w:tcW w:w="283" w:type="dxa"/>
          </w:tcPr>
          <w:p w:rsidR="00CD6ACC" w:rsidRPr="00CD6ACC" w:rsidRDefault="00CD6ACC" w:rsidP="00CD6ACC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1.7</w:t>
            </w:r>
          </w:p>
        </w:tc>
        <w:tc>
          <w:tcPr>
            <w:tcW w:w="1520" w:type="dxa"/>
            <w:shd w:val="clear" w:color="auto" w:fill="auto"/>
            <w:hideMark/>
          </w:tcPr>
          <w:p w:rsidR="00CD6ACC" w:rsidRPr="00CD6ACC" w:rsidRDefault="00CD6ACC" w:rsidP="00F519AB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 xml:space="preserve">Ванадію </w:t>
            </w:r>
            <w:proofErr w:type="spellStart"/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п'ятиокис</w:t>
            </w:r>
            <w:proofErr w:type="spellEnd"/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</w:t>
            </w:r>
            <w:bookmarkStart w:id="0" w:name="_GoBack"/>
            <w:bookmarkEnd w:id="0"/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0000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33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9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87" w:type="dxa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0,00E+00</w:t>
            </w:r>
          </w:p>
        </w:tc>
      </w:tr>
      <w:tr w:rsidR="00CD6ACC" w:rsidRPr="00CD6ACC" w:rsidTr="00F519AB">
        <w:trPr>
          <w:gridAfter w:val="1"/>
          <w:wAfter w:w="24" w:type="dxa"/>
          <w:trHeight w:val="20"/>
        </w:trPr>
        <w:tc>
          <w:tcPr>
            <w:tcW w:w="283" w:type="dxa"/>
          </w:tcPr>
          <w:p w:rsidR="00CD6ACC" w:rsidRPr="00CD6ACC" w:rsidRDefault="00CD6ACC" w:rsidP="00CD6ACC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1.8</w:t>
            </w:r>
          </w:p>
        </w:tc>
        <w:tc>
          <w:tcPr>
            <w:tcW w:w="1520" w:type="dxa"/>
            <w:shd w:val="clear" w:color="auto" w:fill="auto"/>
            <w:hideMark/>
          </w:tcPr>
          <w:p w:rsidR="00CD6ACC" w:rsidRPr="00CD6ACC" w:rsidRDefault="00CD6ACC" w:rsidP="00F519AB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Водень хлористий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0,00218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1,01E-06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0,00217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1,12E-06</w:t>
            </w:r>
          </w:p>
        </w:tc>
        <w:tc>
          <w:tcPr>
            <w:tcW w:w="533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9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0,00435</w:t>
            </w:r>
          </w:p>
        </w:tc>
        <w:tc>
          <w:tcPr>
            <w:tcW w:w="587" w:type="dxa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2,13E-06</w:t>
            </w:r>
          </w:p>
        </w:tc>
      </w:tr>
      <w:tr w:rsidR="00CD6ACC" w:rsidRPr="00CD6ACC" w:rsidTr="00F519AB">
        <w:trPr>
          <w:gridAfter w:val="1"/>
          <w:wAfter w:w="24" w:type="dxa"/>
          <w:trHeight w:val="20"/>
        </w:trPr>
        <w:tc>
          <w:tcPr>
            <w:tcW w:w="283" w:type="dxa"/>
          </w:tcPr>
          <w:p w:rsidR="00CD6ACC" w:rsidRPr="00CD6ACC" w:rsidRDefault="00CD6ACC" w:rsidP="00CD6ACC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1.9</w:t>
            </w:r>
          </w:p>
        </w:tc>
        <w:tc>
          <w:tcPr>
            <w:tcW w:w="1520" w:type="dxa"/>
            <w:shd w:val="clear" w:color="auto" w:fill="auto"/>
            <w:hideMark/>
          </w:tcPr>
          <w:p w:rsidR="00CD6ACC" w:rsidRPr="00CD6ACC" w:rsidRDefault="00CD6ACC" w:rsidP="00F519AB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Вуглецю окис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1,12354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6,20E-04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1,11428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7,12E-04</w:t>
            </w:r>
          </w:p>
        </w:tc>
        <w:tc>
          <w:tcPr>
            <w:tcW w:w="533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9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2,23782</w:t>
            </w:r>
          </w:p>
        </w:tc>
        <w:tc>
          <w:tcPr>
            <w:tcW w:w="587" w:type="dxa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1,33E-03</w:t>
            </w:r>
          </w:p>
        </w:tc>
      </w:tr>
      <w:tr w:rsidR="00CD6ACC" w:rsidRPr="00CD6ACC" w:rsidTr="00F519AB">
        <w:trPr>
          <w:gridAfter w:val="1"/>
          <w:wAfter w:w="24" w:type="dxa"/>
          <w:trHeight w:val="20"/>
        </w:trPr>
        <w:tc>
          <w:tcPr>
            <w:tcW w:w="283" w:type="dxa"/>
          </w:tcPr>
          <w:p w:rsidR="00CD6ACC" w:rsidRPr="00CD6ACC" w:rsidRDefault="00CD6ACC" w:rsidP="00CD6ACC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1.10</w:t>
            </w:r>
          </w:p>
        </w:tc>
        <w:tc>
          <w:tcPr>
            <w:tcW w:w="1520" w:type="dxa"/>
            <w:shd w:val="clear" w:color="auto" w:fill="auto"/>
            <w:hideMark/>
          </w:tcPr>
          <w:p w:rsidR="00CD6ACC" w:rsidRPr="00CD6ACC" w:rsidRDefault="00CD6ACC" w:rsidP="00F519AB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Вуглецю двоокис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24,92100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1,14E-02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23,97400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1,21E-02</w:t>
            </w:r>
          </w:p>
        </w:tc>
        <w:tc>
          <w:tcPr>
            <w:tcW w:w="533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9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48,89500</w:t>
            </w:r>
          </w:p>
        </w:tc>
        <w:tc>
          <w:tcPr>
            <w:tcW w:w="587" w:type="dxa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2,35E-02</w:t>
            </w:r>
          </w:p>
        </w:tc>
      </w:tr>
      <w:tr w:rsidR="00CD6ACC" w:rsidRPr="00CD6ACC" w:rsidTr="00F519AB">
        <w:trPr>
          <w:gridAfter w:val="1"/>
          <w:wAfter w:w="24" w:type="dxa"/>
          <w:trHeight w:val="20"/>
        </w:trPr>
        <w:tc>
          <w:tcPr>
            <w:tcW w:w="283" w:type="dxa"/>
          </w:tcPr>
          <w:p w:rsidR="00CD6ACC" w:rsidRPr="00CD6ACC" w:rsidRDefault="00CD6ACC" w:rsidP="00CD6ACC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1.11</w:t>
            </w:r>
          </w:p>
        </w:tc>
        <w:tc>
          <w:tcPr>
            <w:tcW w:w="1520" w:type="dxa"/>
            <w:shd w:val="clear" w:color="auto" w:fill="auto"/>
            <w:hideMark/>
          </w:tcPr>
          <w:p w:rsidR="00CD6ACC" w:rsidRPr="00CD6ACC" w:rsidRDefault="00CD6ACC" w:rsidP="00F519AB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Вуглеводні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2,58863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1,52E-03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2,54266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1,75E-03</w:t>
            </w:r>
          </w:p>
        </w:tc>
        <w:tc>
          <w:tcPr>
            <w:tcW w:w="533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9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5,13129</w:t>
            </w:r>
          </w:p>
        </w:tc>
        <w:tc>
          <w:tcPr>
            <w:tcW w:w="587" w:type="dxa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3,27E-03</w:t>
            </w:r>
          </w:p>
        </w:tc>
      </w:tr>
      <w:tr w:rsidR="00CD6ACC" w:rsidRPr="00CD6ACC" w:rsidTr="00F519AB">
        <w:trPr>
          <w:gridAfter w:val="1"/>
          <w:wAfter w:w="24" w:type="dxa"/>
          <w:trHeight w:val="20"/>
        </w:trPr>
        <w:tc>
          <w:tcPr>
            <w:tcW w:w="283" w:type="dxa"/>
          </w:tcPr>
          <w:p w:rsidR="00CD6ACC" w:rsidRPr="00CD6ACC" w:rsidRDefault="00CD6ACC" w:rsidP="00CD6ACC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1.12</w:t>
            </w:r>
          </w:p>
        </w:tc>
        <w:tc>
          <w:tcPr>
            <w:tcW w:w="1520" w:type="dxa"/>
            <w:shd w:val="clear" w:color="auto" w:fill="auto"/>
            <w:hideMark/>
          </w:tcPr>
          <w:p w:rsidR="00CD6ACC" w:rsidRPr="00CD6ACC" w:rsidRDefault="00CD6ACC" w:rsidP="00F519AB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Газоподібні фтористі сполуки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0,01637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7,59E-06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0,00710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3,61E-06</w:t>
            </w:r>
          </w:p>
        </w:tc>
        <w:tc>
          <w:tcPr>
            <w:tcW w:w="533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9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0,02346</w:t>
            </w:r>
          </w:p>
        </w:tc>
        <w:tc>
          <w:tcPr>
            <w:tcW w:w="587" w:type="dxa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1,12E-05</w:t>
            </w:r>
          </w:p>
        </w:tc>
      </w:tr>
      <w:tr w:rsidR="00CD6ACC" w:rsidRPr="00CD6ACC" w:rsidTr="00F519AB">
        <w:trPr>
          <w:gridAfter w:val="1"/>
          <w:wAfter w:w="24" w:type="dxa"/>
          <w:trHeight w:val="20"/>
        </w:trPr>
        <w:tc>
          <w:tcPr>
            <w:tcW w:w="283" w:type="dxa"/>
          </w:tcPr>
          <w:p w:rsidR="00CD6ACC" w:rsidRPr="00CD6ACC" w:rsidRDefault="00CD6ACC" w:rsidP="00CD6ACC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1.13</w:t>
            </w:r>
          </w:p>
        </w:tc>
        <w:tc>
          <w:tcPr>
            <w:tcW w:w="1520" w:type="dxa"/>
            <w:shd w:val="clear" w:color="auto" w:fill="auto"/>
            <w:hideMark/>
          </w:tcPr>
          <w:p w:rsidR="00CD6ACC" w:rsidRPr="00CD6ACC" w:rsidRDefault="00CD6ACC" w:rsidP="00F519AB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Тверді речовини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1,30052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6,70E-04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1,27730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7,47E-04</w:t>
            </w:r>
          </w:p>
        </w:tc>
        <w:tc>
          <w:tcPr>
            <w:tcW w:w="533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9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2,57781</w:t>
            </w:r>
          </w:p>
        </w:tc>
        <w:tc>
          <w:tcPr>
            <w:tcW w:w="587" w:type="dxa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1,42E-03</w:t>
            </w:r>
          </w:p>
        </w:tc>
      </w:tr>
      <w:tr w:rsidR="00CD6ACC" w:rsidRPr="00CD6ACC" w:rsidTr="00F519AB">
        <w:trPr>
          <w:gridAfter w:val="1"/>
          <w:wAfter w:w="24" w:type="dxa"/>
          <w:trHeight w:val="20"/>
        </w:trPr>
        <w:tc>
          <w:tcPr>
            <w:tcW w:w="283" w:type="dxa"/>
          </w:tcPr>
          <w:p w:rsidR="00CD6ACC" w:rsidRPr="00CD6ACC" w:rsidRDefault="00CD6ACC" w:rsidP="00CD6ACC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1.14</w:t>
            </w:r>
          </w:p>
        </w:tc>
        <w:tc>
          <w:tcPr>
            <w:tcW w:w="1520" w:type="dxa"/>
            <w:shd w:val="clear" w:color="auto" w:fill="auto"/>
            <w:hideMark/>
          </w:tcPr>
          <w:p w:rsidR="00CD6ACC" w:rsidRPr="00CD6ACC" w:rsidRDefault="00CD6ACC" w:rsidP="00F519AB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Кадмію сполуки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33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9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87" w:type="dxa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0,00E+00</w:t>
            </w:r>
          </w:p>
        </w:tc>
      </w:tr>
      <w:tr w:rsidR="00CD6ACC" w:rsidRPr="00CD6ACC" w:rsidTr="00F519AB">
        <w:trPr>
          <w:gridAfter w:val="1"/>
          <w:wAfter w:w="24" w:type="dxa"/>
          <w:trHeight w:val="20"/>
        </w:trPr>
        <w:tc>
          <w:tcPr>
            <w:tcW w:w="283" w:type="dxa"/>
          </w:tcPr>
          <w:p w:rsidR="00CD6ACC" w:rsidRPr="00CD6ACC" w:rsidRDefault="00CD6ACC" w:rsidP="00CD6ACC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1.15</w:t>
            </w:r>
          </w:p>
        </w:tc>
        <w:tc>
          <w:tcPr>
            <w:tcW w:w="1520" w:type="dxa"/>
            <w:shd w:val="clear" w:color="auto" w:fill="auto"/>
            <w:hideMark/>
          </w:tcPr>
          <w:p w:rsidR="00CD6ACC" w:rsidRPr="00CD6ACC" w:rsidRDefault="00CD6ACC" w:rsidP="00F519AB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Марганець та його сполуки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0,00149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7,98E-07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0,00170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1,02E-06</w:t>
            </w:r>
          </w:p>
        </w:tc>
        <w:tc>
          <w:tcPr>
            <w:tcW w:w="533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9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0,00320</w:t>
            </w:r>
          </w:p>
        </w:tc>
        <w:tc>
          <w:tcPr>
            <w:tcW w:w="587" w:type="dxa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1,81E-06</w:t>
            </w:r>
          </w:p>
        </w:tc>
      </w:tr>
      <w:tr w:rsidR="00CD6ACC" w:rsidRPr="00CD6ACC" w:rsidTr="00F519AB">
        <w:trPr>
          <w:gridAfter w:val="1"/>
          <w:wAfter w:w="24" w:type="dxa"/>
          <w:trHeight w:val="20"/>
        </w:trPr>
        <w:tc>
          <w:tcPr>
            <w:tcW w:w="283" w:type="dxa"/>
          </w:tcPr>
          <w:p w:rsidR="00CD6ACC" w:rsidRPr="00CD6ACC" w:rsidRDefault="00CD6ACC" w:rsidP="00CD6ACC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1.16</w:t>
            </w:r>
          </w:p>
        </w:tc>
        <w:tc>
          <w:tcPr>
            <w:tcW w:w="1520" w:type="dxa"/>
            <w:shd w:val="clear" w:color="auto" w:fill="auto"/>
            <w:hideMark/>
          </w:tcPr>
          <w:p w:rsidR="00CD6ACC" w:rsidRPr="00CD6ACC" w:rsidRDefault="00CD6ACC" w:rsidP="00F519AB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Нікель та його сполуки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0,000003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2,17E-09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0,000002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1,75E-09</w:t>
            </w:r>
          </w:p>
        </w:tc>
        <w:tc>
          <w:tcPr>
            <w:tcW w:w="533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9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0,00001</w:t>
            </w:r>
          </w:p>
        </w:tc>
        <w:tc>
          <w:tcPr>
            <w:tcW w:w="587" w:type="dxa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3,92E-09</w:t>
            </w:r>
          </w:p>
        </w:tc>
      </w:tr>
      <w:tr w:rsidR="00CD6ACC" w:rsidRPr="00CD6ACC" w:rsidTr="00F519AB">
        <w:trPr>
          <w:gridAfter w:val="1"/>
          <w:wAfter w:w="24" w:type="dxa"/>
          <w:trHeight w:val="20"/>
        </w:trPr>
        <w:tc>
          <w:tcPr>
            <w:tcW w:w="283" w:type="dxa"/>
          </w:tcPr>
          <w:p w:rsidR="00CD6ACC" w:rsidRPr="00CD6ACC" w:rsidRDefault="00CD6ACC" w:rsidP="00CD6ACC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1.17</w:t>
            </w:r>
          </w:p>
        </w:tc>
        <w:tc>
          <w:tcPr>
            <w:tcW w:w="1520" w:type="dxa"/>
            <w:shd w:val="clear" w:color="auto" w:fill="auto"/>
            <w:hideMark/>
          </w:tcPr>
          <w:p w:rsidR="00CD6ACC" w:rsidRPr="00CD6ACC" w:rsidRDefault="00CD6ACC" w:rsidP="00F519AB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Озон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33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9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87" w:type="dxa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0,00E+00</w:t>
            </w:r>
          </w:p>
        </w:tc>
      </w:tr>
      <w:tr w:rsidR="00CD6ACC" w:rsidRPr="00CD6ACC" w:rsidTr="00F519AB">
        <w:trPr>
          <w:gridAfter w:val="1"/>
          <w:wAfter w:w="24" w:type="dxa"/>
          <w:trHeight w:val="20"/>
        </w:trPr>
        <w:tc>
          <w:tcPr>
            <w:tcW w:w="283" w:type="dxa"/>
          </w:tcPr>
          <w:p w:rsidR="00CD6ACC" w:rsidRPr="00CD6ACC" w:rsidRDefault="00CD6ACC" w:rsidP="00CD6ACC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1.18</w:t>
            </w:r>
          </w:p>
        </w:tc>
        <w:tc>
          <w:tcPr>
            <w:tcW w:w="1520" w:type="dxa"/>
            <w:shd w:val="clear" w:color="auto" w:fill="auto"/>
            <w:hideMark/>
          </w:tcPr>
          <w:p w:rsidR="00CD6ACC" w:rsidRPr="00CD6ACC" w:rsidRDefault="00CD6ACC" w:rsidP="00F519AB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Ртуть та її сполуки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33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9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87" w:type="dxa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0,00E+00</w:t>
            </w:r>
          </w:p>
        </w:tc>
      </w:tr>
      <w:tr w:rsidR="00CD6ACC" w:rsidRPr="00CD6ACC" w:rsidTr="00F519AB">
        <w:trPr>
          <w:gridAfter w:val="1"/>
          <w:wAfter w:w="24" w:type="dxa"/>
          <w:trHeight w:val="20"/>
        </w:trPr>
        <w:tc>
          <w:tcPr>
            <w:tcW w:w="283" w:type="dxa"/>
          </w:tcPr>
          <w:p w:rsidR="00CD6ACC" w:rsidRPr="00CD6ACC" w:rsidRDefault="00CD6ACC" w:rsidP="00CD6ACC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1.19</w:t>
            </w:r>
          </w:p>
        </w:tc>
        <w:tc>
          <w:tcPr>
            <w:tcW w:w="1520" w:type="dxa"/>
            <w:shd w:val="clear" w:color="auto" w:fill="auto"/>
            <w:hideMark/>
          </w:tcPr>
          <w:p w:rsidR="00CD6ACC" w:rsidRPr="00CD6ACC" w:rsidRDefault="00CD6ACC" w:rsidP="00F519AB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Свинець та його сполуки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33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9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87" w:type="dxa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0,00E+00</w:t>
            </w:r>
          </w:p>
        </w:tc>
      </w:tr>
      <w:tr w:rsidR="00CD6ACC" w:rsidRPr="00CD6ACC" w:rsidTr="00F519AB">
        <w:trPr>
          <w:gridAfter w:val="1"/>
          <w:wAfter w:w="24" w:type="dxa"/>
          <w:trHeight w:val="20"/>
        </w:trPr>
        <w:tc>
          <w:tcPr>
            <w:tcW w:w="283" w:type="dxa"/>
          </w:tcPr>
          <w:p w:rsidR="00CD6ACC" w:rsidRPr="00CD6ACC" w:rsidRDefault="00CD6ACC" w:rsidP="00CD6ACC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1.20</w:t>
            </w:r>
          </w:p>
        </w:tc>
        <w:tc>
          <w:tcPr>
            <w:tcW w:w="1520" w:type="dxa"/>
            <w:shd w:val="clear" w:color="auto" w:fill="auto"/>
            <w:hideMark/>
          </w:tcPr>
          <w:p w:rsidR="00CD6ACC" w:rsidRPr="00CD6ACC" w:rsidRDefault="00CD6ACC" w:rsidP="00F519AB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Сірководень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0,01093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5,64E-06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0,01094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6,48E-06</w:t>
            </w:r>
          </w:p>
        </w:tc>
        <w:tc>
          <w:tcPr>
            <w:tcW w:w="533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9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0,02187</w:t>
            </w:r>
          </w:p>
        </w:tc>
        <w:tc>
          <w:tcPr>
            <w:tcW w:w="587" w:type="dxa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1,21E-05</w:t>
            </w:r>
          </w:p>
        </w:tc>
      </w:tr>
      <w:tr w:rsidR="00CD6ACC" w:rsidRPr="00CD6ACC" w:rsidTr="00F519AB">
        <w:trPr>
          <w:gridAfter w:val="1"/>
          <w:wAfter w:w="24" w:type="dxa"/>
          <w:trHeight w:val="20"/>
        </w:trPr>
        <w:tc>
          <w:tcPr>
            <w:tcW w:w="283" w:type="dxa"/>
          </w:tcPr>
          <w:p w:rsidR="00CD6ACC" w:rsidRPr="00CD6ACC" w:rsidRDefault="00CD6ACC" w:rsidP="00CD6ACC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1.21</w:t>
            </w:r>
          </w:p>
        </w:tc>
        <w:tc>
          <w:tcPr>
            <w:tcW w:w="1520" w:type="dxa"/>
            <w:shd w:val="clear" w:color="auto" w:fill="auto"/>
            <w:hideMark/>
          </w:tcPr>
          <w:p w:rsidR="00CD6ACC" w:rsidRPr="00CD6ACC" w:rsidRDefault="00CD6ACC" w:rsidP="00F519AB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Сірковуглець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33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9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87" w:type="dxa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0,00E+00</w:t>
            </w:r>
          </w:p>
        </w:tc>
      </w:tr>
      <w:tr w:rsidR="00CD6ACC" w:rsidRPr="00CD6ACC" w:rsidTr="00F519AB">
        <w:trPr>
          <w:gridAfter w:val="1"/>
          <w:wAfter w:w="24" w:type="dxa"/>
          <w:trHeight w:val="20"/>
        </w:trPr>
        <w:tc>
          <w:tcPr>
            <w:tcW w:w="283" w:type="dxa"/>
          </w:tcPr>
          <w:p w:rsidR="00CD6ACC" w:rsidRPr="00CD6ACC" w:rsidRDefault="00CD6ACC" w:rsidP="00CD6ACC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1.22</w:t>
            </w:r>
          </w:p>
        </w:tc>
        <w:tc>
          <w:tcPr>
            <w:tcW w:w="1520" w:type="dxa"/>
            <w:shd w:val="clear" w:color="auto" w:fill="auto"/>
            <w:hideMark/>
          </w:tcPr>
          <w:p w:rsidR="00CD6ACC" w:rsidRPr="00CD6ACC" w:rsidRDefault="00CD6ACC" w:rsidP="00F519AB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Спирт н-</w:t>
            </w:r>
            <w:proofErr w:type="spellStart"/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бутиловий</w:t>
            </w:r>
            <w:proofErr w:type="spellEnd"/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0,02961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1,89E-05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0,02815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2,11E-05</w:t>
            </w:r>
          </w:p>
        </w:tc>
        <w:tc>
          <w:tcPr>
            <w:tcW w:w="533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9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0,05776</w:t>
            </w:r>
          </w:p>
        </w:tc>
        <w:tc>
          <w:tcPr>
            <w:tcW w:w="587" w:type="dxa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4,00E-05</w:t>
            </w:r>
          </w:p>
        </w:tc>
      </w:tr>
      <w:tr w:rsidR="00CD6ACC" w:rsidRPr="00CD6ACC" w:rsidTr="00F519AB">
        <w:trPr>
          <w:gridAfter w:val="1"/>
          <w:wAfter w:w="24" w:type="dxa"/>
          <w:trHeight w:val="20"/>
        </w:trPr>
        <w:tc>
          <w:tcPr>
            <w:tcW w:w="283" w:type="dxa"/>
          </w:tcPr>
          <w:p w:rsidR="00CD6ACC" w:rsidRPr="00CD6ACC" w:rsidRDefault="00CD6ACC" w:rsidP="00CD6ACC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1.23</w:t>
            </w:r>
          </w:p>
        </w:tc>
        <w:tc>
          <w:tcPr>
            <w:tcW w:w="1520" w:type="dxa"/>
            <w:shd w:val="clear" w:color="auto" w:fill="auto"/>
            <w:hideMark/>
          </w:tcPr>
          <w:p w:rsidR="00CD6ACC" w:rsidRPr="00CD6ACC" w:rsidRDefault="00CD6ACC" w:rsidP="00F519AB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Стирол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33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9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87" w:type="dxa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0,00E+00</w:t>
            </w:r>
          </w:p>
        </w:tc>
      </w:tr>
      <w:tr w:rsidR="00CD6ACC" w:rsidRPr="00CD6ACC" w:rsidTr="00F519AB">
        <w:trPr>
          <w:gridAfter w:val="1"/>
          <w:wAfter w:w="24" w:type="dxa"/>
          <w:trHeight w:val="20"/>
        </w:trPr>
        <w:tc>
          <w:tcPr>
            <w:tcW w:w="283" w:type="dxa"/>
          </w:tcPr>
          <w:p w:rsidR="00CD6ACC" w:rsidRPr="00CD6ACC" w:rsidRDefault="00CD6ACC" w:rsidP="00CD6ACC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1.24</w:t>
            </w:r>
          </w:p>
        </w:tc>
        <w:tc>
          <w:tcPr>
            <w:tcW w:w="1520" w:type="dxa"/>
            <w:shd w:val="clear" w:color="auto" w:fill="auto"/>
            <w:hideMark/>
          </w:tcPr>
          <w:p w:rsidR="00CD6ACC" w:rsidRPr="00CD6ACC" w:rsidRDefault="00CD6ACC" w:rsidP="00F519AB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Фенол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0,00322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2,33E-06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0,00030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2,66E-07</w:t>
            </w:r>
          </w:p>
        </w:tc>
        <w:tc>
          <w:tcPr>
            <w:tcW w:w="533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9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0,00352</w:t>
            </w:r>
          </w:p>
        </w:tc>
        <w:tc>
          <w:tcPr>
            <w:tcW w:w="587" w:type="dxa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2,60E-06</w:t>
            </w:r>
          </w:p>
        </w:tc>
      </w:tr>
      <w:tr w:rsidR="00CD6ACC" w:rsidRPr="00CD6ACC" w:rsidTr="00F519AB">
        <w:trPr>
          <w:gridAfter w:val="1"/>
          <w:wAfter w:w="24" w:type="dxa"/>
          <w:trHeight w:val="20"/>
        </w:trPr>
        <w:tc>
          <w:tcPr>
            <w:tcW w:w="283" w:type="dxa"/>
          </w:tcPr>
          <w:p w:rsidR="00CD6ACC" w:rsidRPr="00CD6ACC" w:rsidRDefault="00CD6ACC" w:rsidP="00CD6ACC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1.25</w:t>
            </w:r>
          </w:p>
        </w:tc>
        <w:tc>
          <w:tcPr>
            <w:tcW w:w="1520" w:type="dxa"/>
            <w:shd w:val="clear" w:color="auto" w:fill="auto"/>
            <w:hideMark/>
          </w:tcPr>
          <w:p w:rsidR="00CD6ACC" w:rsidRPr="00CD6ACC" w:rsidRDefault="00CD6ACC" w:rsidP="00F519AB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Формальдегід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0,00437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2,40E-06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0,00243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1,76E-06</w:t>
            </w:r>
          </w:p>
        </w:tc>
        <w:tc>
          <w:tcPr>
            <w:tcW w:w="533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9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0,00679</w:t>
            </w:r>
          </w:p>
        </w:tc>
        <w:tc>
          <w:tcPr>
            <w:tcW w:w="587" w:type="dxa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4,16E-06</w:t>
            </w:r>
          </w:p>
        </w:tc>
      </w:tr>
      <w:tr w:rsidR="00CD6ACC" w:rsidRPr="00CD6ACC" w:rsidTr="00F519AB">
        <w:trPr>
          <w:gridAfter w:val="1"/>
          <w:wAfter w:w="24" w:type="dxa"/>
          <w:trHeight w:val="20"/>
        </w:trPr>
        <w:tc>
          <w:tcPr>
            <w:tcW w:w="283" w:type="dxa"/>
          </w:tcPr>
          <w:p w:rsidR="00CD6ACC" w:rsidRPr="00CD6ACC" w:rsidRDefault="00CD6ACC" w:rsidP="00CD6ACC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1.26</w:t>
            </w:r>
          </w:p>
        </w:tc>
        <w:tc>
          <w:tcPr>
            <w:tcW w:w="1520" w:type="dxa"/>
            <w:shd w:val="clear" w:color="auto" w:fill="auto"/>
            <w:hideMark/>
          </w:tcPr>
          <w:p w:rsidR="00CD6ACC" w:rsidRPr="00CD6ACC" w:rsidRDefault="00CD6ACC" w:rsidP="00F519AB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Хром та його сполуки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0,00003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1,96E-08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0,00027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2,36E-07</w:t>
            </w:r>
          </w:p>
        </w:tc>
        <w:tc>
          <w:tcPr>
            <w:tcW w:w="533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9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0,00030</w:t>
            </w:r>
          </w:p>
        </w:tc>
        <w:tc>
          <w:tcPr>
            <w:tcW w:w="587" w:type="dxa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2,56E-07</w:t>
            </w:r>
          </w:p>
        </w:tc>
      </w:tr>
      <w:tr w:rsidR="00CD6ACC" w:rsidRPr="00CD6ACC" w:rsidTr="00F519AB">
        <w:trPr>
          <w:gridAfter w:val="1"/>
          <w:wAfter w:w="24" w:type="dxa"/>
          <w:trHeight w:val="54"/>
        </w:trPr>
        <w:tc>
          <w:tcPr>
            <w:tcW w:w="283" w:type="dxa"/>
          </w:tcPr>
          <w:p w:rsidR="00CD6ACC" w:rsidRPr="00CD6ACC" w:rsidRDefault="00CD6ACC" w:rsidP="00CD6ACC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1.27</w:t>
            </w:r>
          </w:p>
        </w:tc>
        <w:tc>
          <w:tcPr>
            <w:tcW w:w="1520" w:type="dxa"/>
            <w:shd w:val="clear" w:color="auto" w:fill="auto"/>
            <w:hideMark/>
          </w:tcPr>
          <w:p w:rsidR="00CD6ACC" w:rsidRPr="00CD6ACC" w:rsidRDefault="00CD6ACC" w:rsidP="00F519AB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Радіоактивні відходи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33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9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87" w:type="dxa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0,00E+00</w:t>
            </w:r>
          </w:p>
        </w:tc>
      </w:tr>
      <w:tr w:rsidR="00E946DC" w:rsidRPr="00CD6ACC" w:rsidTr="00F519AB">
        <w:trPr>
          <w:gridAfter w:val="1"/>
          <w:wAfter w:w="24" w:type="dxa"/>
          <w:trHeight w:val="20"/>
        </w:trPr>
        <w:tc>
          <w:tcPr>
            <w:tcW w:w="283" w:type="dxa"/>
            <w:shd w:val="clear" w:color="auto" w:fill="B4C6E7" w:themeFill="accent5" w:themeFillTint="66"/>
          </w:tcPr>
          <w:p w:rsidR="00CD6ACC" w:rsidRPr="00CD6ACC" w:rsidRDefault="00CD6ACC" w:rsidP="00CD6ACC">
            <w:pPr>
              <w:ind w:left="-111" w:right="-141" w:firstLine="0"/>
              <w:jc w:val="center"/>
              <w:rPr>
                <w:rFonts w:asciiTheme="minorHAnsi" w:eastAsia="Times New Roman" w:hAnsiTheme="minorHAnsi"/>
                <w:b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b/>
                <w:color w:val="1F3864" w:themeColor="accent5" w:themeShade="80"/>
                <w:sz w:val="10"/>
                <w:szCs w:val="10"/>
                <w:lang w:eastAsia="uk-UA"/>
              </w:rPr>
              <w:t>2</w:t>
            </w:r>
          </w:p>
        </w:tc>
        <w:tc>
          <w:tcPr>
            <w:tcW w:w="1520" w:type="dxa"/>
            <w:shd w:val="clear" w:color="auto" w:fill="B4C6E7" w:themeFill="accent5" w:themeFillTint="66"/>
            <w:noWrap/>
            <w:hideMark/>
          </w:tcPr>
          <w:p w:rsidR="00CD6ACC" w:rsidRPr="00CD6ACC" w:rsidRDefault="00CD6ACC" w:rsidP="00F519AB">
            <w:pPr>
              <w:ind w:left="-57" w:right="-38" w:firstLine="0"/>
              <w:rPr>
                <w:rFonts w:asciiTheme="minorHAnsi" w:eastAsia="Times New Roman" w:hAnsiTheme="minorHAnsi"/>
                <w:b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b/>
                <w:color w:val="1F3864" w:themeColor="accent5" w:themeShade="80"/>
                <w:sz w:val="10"/>
                <w:szCs w:val="10"/>
                <w:lang w:eastAsia="uk-UA"/>
              </w:rPr>
              <w:t>Скиди окремих забруднюючих речовин у водні об'єкти, усього, у тому числі:</w:t>
            </w:r>
          </w:p>
        </w:tc>
        <w:tc>
          <w:tcPr>
            <w:tcW w:w="647" w:type="dxa"/>
            <w:shd w:val="clear" w:color="auto" w:fill="B4C6E7" w:themeFill="accent5" w:themeFillTint="66"/>
            <w:noWrap/>
          </w:tcPr>
          <w:p w:rsidR="00CD6ACC" w:rsidRPr="00CD6ACC" w:rsidRDefault="00CD6ACC" w:rsidP="00F519AB">
            <w:pPr>
              <w:ind w:left="-214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1 594,13900</w:t>
            </w:r>
          </w:p>
        </w:tc>
        <w:tc>
          <w:tcPr>
            <w:tcW w:w="594" w:type="dxa"/>
            <w:shd w:val="clear" w:color="auto" w:fill="B4C6E7" w:themeFill="accent5" w:themeFillTint="66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7,08E-01</w:t>
            </w:r>
          </w:p>
        </w:tc>
        <w:tc>
          <w:tcPr>
            <w:tcW w:w="647" w:type="dxa"/>
            <w:shd w:val="clear" w:color="auto" w:fill="B4C6E7" w:themeFill="accent5" w:themeFillTint="66"/>
            <w:noWrap/>
          </w:tcPr>
          <w:p w:rsidR="00CD6ACC" w:rsidRPr="00CD6ACC" w:rsidRDefault="00CD6ACC" w:rsidP="00F519AB">
            <w:pPr>
              <w:ind w:left="-203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1 345,16860</w:t>
            </w:r>
          </w:p>
        </w:tc>
        <w:tc>
          <w:tcPr>
            <w:tcW w:w="594" w:type="dxa"/>
            <w:shd w:val="clear" w:color="auto" w:fill="B4C6E7" w:themeFill="accent5" w:themeFillTint="66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6,61E-01</w:t>
            </w:r>
          </w:p>
        </w:tc>
        <w:tc>
          <w:tcPr>
            <w:tcW w:w="533" w:type="dxa"/>
            <w:shd w:val="clear" w:color="auto" w:fill="B4C6E7" w:themeFill="accent5" w:themeFillTint="66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B4C6E7" w:themeFill="accent5" w:themeFillTint="66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9" w:type="dxa"/>
            <w:shd w:val="clear" w:color="auto" w:fill="B4C6E7" w:themeFill="accent5" w:themeFillTint="66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B4C6E7" w:themeFill="accent5" w:themeFillTint="66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B4C6E7" w:themeFill="accent5" w:themeFillTint="66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B4C6E7" w:themeFill="accent5" w:themeFillTint="66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B4C6E7" w:themeFill="accent5" w:themeFillTint="66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B4C6E7" w:themeFill="accent5" w:themeFillTint="66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B4C6E7" w:themeFill="accent5" w:themeFillTint="66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B4C6E7" w:themeFill="accent5" w:themeFillTint="66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B4C6E7" w:themeFill="accent5" w:themeFillTint="66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B4C6E7" w:themeFill="accent5" w:themeFillTint="66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B4C6E7" w:themeFill="accent5" w:themeFillTint="66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B4C6E7" w:themeFill="accent5" w:themeFillTint="66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B4C6E7" w:themeFill="accent5" w:themeFillTint="66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B4C6E7" w:themeFill="accent5" w:themeFillTint="66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B4C6E7" w:themeFill="accent5" w:themeFillTint="66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B4C6E7" w:themeFill="accent5" w:themeFillTint="66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B4C6E7" w:themeFill="accent5" w:themeFillTint="66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B4C6E7" w:themeFill="accent5" w:themeFillTint="66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B4C6E7" w:themeFill="accent5" w:themeFillTint="66"/>
            <w:noWrap/>
          </w:tcPr>
          <w:p w:rsidR="00CD6ACC" w:rsidRPr="00CD6ACC" w:rsidRDefault="00CD6ACC" w:rsidP="00E946DC">
            <w:pPr>
              <w:ind w:left="-162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b/>
                <w:bCs/>
                <w:i/>
                <w:iCs/>
                <w:color w:val="000000"/>
                <w:sz w:val="10"/>
                <w:szCs w:val="10"/>
              </w:rPr>
              <w:t>2 939,30760</w:t>
            </w:r>
          </w:p>
        </w:tc>
        <w:tc>
          <w:tcPr>
            <w:tcW w:w="587" w:type="dxa"/>
            <w:shd w:val="clear" w:color="auto" w:fill="B4C6E7" w:themeFill="accent5" w:themeFillTint="66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b/>
                <w:bCs/>
                <w:i/>
                <w:iCs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b/>
                <w:bCs/>
                <w:i/>
                <w:iCs/>
                <w:color w:val="000000"/>
                <w:sz w:val="10"/>
                <w:szCs w:val="10"/>
              </w:rPr>
              <w:t>1,37E+00</w:t>
            </w:r>
          </w:p>
        </w:tc>
      </w:tr>
      <w:tr w:rsidR="00CD6ACC" w:rsidRPr="00CD6ACC" w:rsidTr="00F519AB">
        <w:trPr>
          <w:gridAfter w:val="1"/>
          <w:wAfter w:w="24" w:type="dxa"/>
          <w:trHeight w:val="20"/>
        </w:trPr>
        <w:tc>
          <w:tcPr>
            <w:tcW w:w="283" w:type="dxa"/>
          </w:tcPr>
          <w:p w:rsidR="00CD6ACC" w:rsidRPr="00CD6ACC" w:rsidRDefault="00CD6ACC" w:rsidP="00CD6ACC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2.1</w:t>
            </w:r>
          </w:p>
        </w:tc>
        <w:tc>
          <w:tcPr>
            <w:tcW w:w="1520" w:type="dxa"/>
            <w:shd w:val="clear" w:color="auto" w:fill="auto"/>
            <w:hideMark/>
          </w:tcPr>
          <w:p w:rsidR="00CD6ACC" w:rsidRPr="00CD6ACC" w:rsidRDefault="00CD6ACC" w:rsidP="00F519AB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Азот амонійний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33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9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87" w:type="dxa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0,00E+00</w:t>
            </w:r>
          </w:p>
        </w:tc>
      </w:tr>
      <w:tr w:rsidR="00CD6ACC" w:rsidRPr="00CD6ACC" w:rsidTr="00F519AB">
        <w:trPr>
          <w:gridAfter w:val="1"/>
          <w:wAfter w:w="24" w:type="dxa"/>
          <w:trHeight w:val="20"/>
        </w:trPr>
        <w:tc>
          <w:tcPr>
            <w:tcW w:w="283" w:type="dxa"/>
          </w:tcPr>
          <w:p w:rsidR="00CD6ACC" w:rsidRPr="00CD6ACC" w:rsidRDefault="00CD6ACC" w:rsidP="00CD6ACC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2.2</w:t>
            </w:r>
          </w:p>
        </w:tc>
        <w:tc>
          <w:tcPr>
            <w:tcW w:w="1520" w:type="dxa"/>
            <w:shd w:val="clear" w:color="auto" w:fill="auto"/>
            <w:hideMark/>
          </w:tcPr>
          <w:p w:rsidR="00CD6ACC" w:rsidRPr="00CD6ACC" w:rsidRDefault="00CD6ACC" w:rsidP="00F519AB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Органічні речовини (за показниками біохімічного споживання кисню (БСК5))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33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9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87" w:type="dxa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0,00E+00</w:t>
            </w:r>
          </w:p>
        </w:tc>
      </w:tr>
      <w:tr w:rsidR="00CD6ACC" w:rsidRPr="00CD6ACC" w:rsidTr="00F519AB">
        <w:trPr>
          <w:gridAfter w:val="1"/>
          <w:wAfter w:w="24" w:type="dxa"/>
          <w:trHeight w:val="20"/>
        </w:trPr>
        <w:tc>
          <w:tcPr>
            <w:tcW w:w="283" w:type="dxa"/>
          </w:tcPr>
          <w:p w:rsidR="00CD6ACC" w:rsidRPr="00CD6ACC" w:rsidRDefault="00CD6ACC" w:rsidP="00CD6ACC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2.3</w:t>
            </w:r>
          </w:p>
        </w:tc>
        <w:tc>
          <w:tcPr>
            <w:tcW w:w="1520" w:type="dxa"/>
            <w:shd w:val="clear" w:color="auto" w:fill="auto"/>
            <w:hideMark/>
          </w:tcPr>
          <w:p w:rsidR="00CD6ACC" w:rsidRPr="00CD6ACC" w:rsidRDefault="00CD6ACC" w:rsidP="00F519AB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Завислі речовини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0,42800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2,01E-04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1,58740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8,16E-04</w:t>
            </w:r>
          </w:p>
        </w:tc>
        <w:tc>
          <w:tcPr>
            <w:tcW w:w="533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9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2,01540</w:t>
            </w:r>
          </w:p>
        </w:tc>
        <w:tc>
          <w:tcPr>
            <w:tcW w:w="587" w:type="dxa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1,02E-03</w:t>
            </w:r>
          </w:p>
        </w:tc>
      </w:tr>
      <w:tr w:rsidR="00CD6ACC" w:rsidRPr="00CD6ACC" w:rsidTr="00F519AB">
        <w:trPr>
          <w:gridAfter w:val="1"/>
          <w:wAfter w:w="24" w:type="dxa"/>
          <w:trHeight w:val="20"/>
        </w:trPr>
        <w:tc>
          <w:tcPr>
            <w:tcW w:w="283" w:type="dxa"/>
          </w:tcPr>
          <w:p w:rsidR="00CD6ACC" w:rsidRPr="00CD6ACC" w:rsidRDefault="00CD6ACC" w:rsidP="00CD6ACC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2.4</w:t>
            </w:r>
          </w:p>
        </w:tc>
        <w:tc>
          <w:tcPr>
            <w:tcW w:w="1520" w:type="dxa"/>
            <w:shd w:val="clear" w:color="auto" w:fill="auto"/>
            <w:hideMark/>
          </w:tcPr>
          <w:p w:rsidR="00CD6ACC" w:rsidRPr="00CD6ACC" w:rsidRDefault="00CD6ACC" w:rsidP="00F519AB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Нафтопродукти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0,00700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3,28E-06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0,00810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4,17E-06</w:t>
            </w:r>
          </w:p>
        </w:tc>
        <w:tc>
          <w:tcPr>
            <w:tcW w:w="533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9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0,01510</w:t>
            </w:r>
          </w:p>
        </w:tc>
        <w:tc>
          <w:tcPr>
            <w:tcW w:w="587" w:type="dxa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7,45E-06</w:t>
            </w:r>
          </w:p>
        </w:tc>
      </w:tr>
      <w:tr w:rsidR="00CD6ACC" w:rsidRPr="00CD6ACC" w:rsidTr="00F519AB">
        <w:trPr>
          <w:gridAfter w:val="1"/>
          <w:wAfter w:w="24" w:type="dxa"/>
          <w:trHeight w:val="20"/>
        </w:trPr>
        <w:tc>
          <w:tcPr>
            <w:tcW w:w="283" w:type="dxa"/>
          </w:tcPr>
          <w:p w:rsidR="00CD6ACC" w:rsidRPr="00CD6ACC" w:rsidRDefault="00CD6ACC" w:rsidP="00CD6ACC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2.5</w:t>
            </w:r>
          </w:p>
        </w:tc>
        <w:tc>
          <w:tcPr>
            <w:tcW w:w="1520" w:type="dxa"/>
            <w:shd w:val="clear" w:color="auto" w:fill="auto"/>
            <w:hideMark/>
          </w:tcPr>
          <w:p w:rsidR="00CD6ACC" w:rsidRPr="00CD6ACC" w:rsidRDefault="00CD6ACC" w:rsidP="00F519AB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Нітрати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27,36400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1,28E-02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21,25830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1,09E-02</w:t>
            </w:r>
          </w:p>
        </w:tc>
        <w:tc>
          <w:tcPr>
            <w:tcW w:w="533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9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48,62230</w:t>
            </w:r>
          </w:p>
        </w:tc>
        <w:tc>
          <w:tcPr>
            <w:tcW w:w="587" w:type="dxa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2,38E-02</w:t>
            </w:r>
          </w:p>
        </w:tc>
      </w:tr>
      <w:tr w:rsidR="00CD6ACC" w:rsidRPr="00CD6ACC" w:rsidTr="00F519AB">
        <w:trPr>
          <w:gridAfter w:val="1"/>
          <w:wAfter w:w="24" w:type="dxa"/>
          <w:trHeight w:val="20"/>
        </w:trPr>
        <w:tc>
          <w:tcPr>
            <w:tcW w:w="283" w:type="dxa"/>
          </w:tcPr>
          <w:p w:rsidR="00CD6ACC" w:rsidRPr="00CD6ACC" w:rsidRDefault="00CD6ACC" w:rsidP="00CD6ACC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2.6</w:t>
            </w:r>
          </w:p>
        </w:tc>
        <w:tc>
          <w:tcPr>
            <w:tcW w:w="1520" w:type="dxa"/>
            <w:shd w:val="clear" w:color="auto" w:fill="auto"/>
            <w:hideMark/>
          </w:tcPr>
          <w:p w:rsidR="00CD6ACC" w:rsidRPr="00CD6ACC" w:rsidRDefault="00CD6ACC" w:rsidP="00F519AB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Нітрити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33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9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87" w:type="dxa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0,00E+00</w:t>
            </w:r>
          </w:p>
        </w:tc>
      </w:tr>
      <w:tr w:rsidR="00CD6ACC" w:rsidRPr="00CD6ACC" w:rsidTr="00F519AB">
        <w:trPr>
          <w:gridAfter w:val="1"/>
          <w:wAfter w:w="24" w:type="dxa"/>
          <w:trHeight w:val="20"/>
        </w:trPr>
        <w:tc>
          <w:tcPr>
            <w:tcW w:w="283" w:type="dxa"/>
          </w:tcPr>
          <w:p w:rsidR="00CD6ACC" w:rsidRPr="00CD6ACC" w:rsidRDefault="00CD6ACC" w:rsidP="00CD6ACC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2.7</w:t>
            </w:r>
          </w:p>
        </w:tc>
        <w:tc>
          <w:tcPr>
            <w:tcW w:w="1520" w:type="dxa"/>
            <w:shd w:val="clear" w:color="auto" w:fill="auto"/>
            <w:hideMark/>
          </w:tcPr>
          <w:p w:rsidR="00CD6ACC" w:rsidRPr="00CD6ACC" w:rsidRDefault="00CD6ACC" w:rsidP="00F519AB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Сульфати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left="-214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1 076,19500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4,77E-01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922,40930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4,53E-01</w:t>
            </w:r>
          </w:p>
        </w:tc>
        <w:tc>
          <w:tcPr>
            <w:tcW w:w="533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9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CD6ACC" w:rsidRPr="00CD6ACC" w:rsidRDefault="00CD6ACC" w:rsidP="00E946DC">
            <w:pPr>
              <w:ind w:left="-162"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1 998,60430</w:t>
            </w:r>
          </w:p>
        </w:tc>
        <w:tc>
          <w:tcPr>
            <w:tcW w:w="587" w:type="dxa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9,30E-01</w:t>
            </w:r>
          </w:p>
        </w:tc>
      </w:tr>
      <w:tr w:rsidR="00CD6ACC" w:rsidRPr="00CD6ACC" w:rsidTr="00F519AB">
        <w:trPr>
          <w:gridAfter w:val="1"/>
          <w:wAfter w:w="24" w:type="dxa"/>
          <w:trHeight w:val="20"/>
        </w:trPr>
        <w:tc>
          <w:tcPr>
            <w:tcW w:w="283" w:type="dxa"/>
          </w:tcPr>
          <w:p w:rsidR="00CD6ACC" w:rsidRPr="00CD6ACC" w:rsidRDefault="00CD6ACC" w:rsidP="00CD6ACC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2.8</w:t>
            </w:r>
          </w:p>
        </w:tc>
        <w:tc>
          <w:tcPr>
            <w:tcW w:w="1520" w:type="dxa"/>
            <w:shd w:val="clear" w:color="auto" w:fill="auto"/>
            <w:hideMark/>
          </w:tcPr>
          <w:p w:rsidR="00CD6ACC" w:rsidRPr="00CD6ACC" w:rsidRDefault="00CD6ACC" w:rsidP="00F519AB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Фосфати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33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9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87" w:type="dxa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0,00E+00</w:t>
            </w:r>
          </w:p>
        </w:tc>
      </w:tr>
      <w:tr w:rsidR="00CD6ACC" w:rsidRPr="00CD6ACC" w:rsidTr="00F519AB">
        <w:trPr>
          <w:gridAfter w:val="1"/>
          <w:wAfter w:w="24" w:type="dxa"/>
          <w:trHeight w:val="20"/>
        </w:trPr>
        <w:tc>
          <w:tcPr>
            <w:tcW w:w="283" w:type="dxa"/>
          </w:tcPr>
          <w:p w:rsidR="00CD6ACC" w:rsidRPr="00CD6ACC" w:rsidRDefault="00CD6ACC" w:rsidP="00CD6ACC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2.9</w:t>
            </w:r>
          </w:p>
        </w:tc>
        <w:tc>
          <w:tcPr>
            <w:tcW w:w="1520" w:type="dxa"/>
            <w:shd w:val="clear" w:color="auto" w:fill="auto"/>
            <w:hideMark/>
          </w:tcPr>
          <w:p w:rsidR="00CD6ACC" w:rsidRPr="00CD6ACC" w:rsidRDefault="00CD6ACC" w:rsidP="00F519AB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Хлориди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490,14500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2,18E-01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399,90550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1,96E-01</w:t>
            </w:r>
          </w:p>
        </w:tc>
        <w:tc>
          <w:tcPr>
            <w:tcW w:w="533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9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890,05050</w:t>
            </w:r>
          </w:p>
        </w:tc>
        <w:tc>
          <w:tcPr>
            <w:tcW w:w="587" w:type="dxa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4,14E-01</w:t>
            </w:r>
          </w:p>
        </w:tc>
      </w:tr>
      <w:tr w:rsidR="00CD6ACC" w:rsidRPr="00CD6ACC" w:rsidTr="00F519AB">
        <w:trPr>
          <w:gridAfter w:val="1"/>
          <w:wAfter w:w="24" w:type="dxa"/>
          <w:trHeight w:val="20"/>
        </w:trPr>
        <w:tc>
          <w:tcPr>
            <w:tcW w:w="283" w:type="dxa"/>
          </w:tcPr>
          <w:p w:rsidR="00CD6ACC" w:rsidRPr="00CD6ACC" w:rsidRDefault="00CD6ACC" w:rsidP="00CD6ACC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2.10</w:t>
            </w:r>
          </w:p>
        </w:tc>
        <w:tc>
          <w:tcPr>
            <w:tcW w:w="1520" w:type="dxa"/>
            <w:shd w:val="clear" w:color="auto" w:fill="auto"/>
            <w:hideMark/>
          </w:tcPr>
          <w:p w:rsidR="00CD6ACC" w:rsidRPr="00CD6ACC" w:rsidRDefault="00CD6ACC" w:rsidP="00F519AB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Радіоактивні відходи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7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CD6ACC" w:rsidRPr="00CD6ACC" w:rsidRDefault="00CD6ACC" w:rsidP="00F519AB">
            <w:pPr>
              <w:ind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33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9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CD6ACC" w:rsidRPr="00CD6ACC" w:rsidRDefault="00CD6ACC" w:rsidP="00CD6ACC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87" w:type="dxa"/>
            <w:shd w:val="clear" w:color="auto" w:fill="auto"/>
            <w:noWrap/>
          </w:tcPr>
          <w:p w:rsidR="00CD6ACC" w:rsidRPr="00CD6ACC" w:rsidRDefault="00CD6ACC" w:rsidP="00CD6ACC">
            <w:pPr>
              <w:ind w:hanging="21"/>
              <w:jc w:val="right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000000"/>
                <w:sz w:val="10"/>
                <w:szCs w:val="10"/>
              </w:rPr>
              <w:t>0,00E+00</w:t>
            </w:r>
          </w:p>
        </w:tc>
      </w:tr>
    </w:tbl>
    <w:p w:rsidR="00E946DC" w:rsidRDefault="00E946DC" w:rsidP="00E946DC">
      <w:pPr>
        <w:ind w:firstLine="0"/>
        <w:outlineLvl w:val="2"/>
        <w:rPr>
          <w:rFonts w:eastAsia="Times New Roman" w:cs="Times New Roman"/>
          <w:color w:val="2F5496" w:themeColor="accent5" w:themeShade="BF"/>
          <w:sz w:val="24"/>
          <w:szCs w:val="24"/>
          <w:lang w:eastAsia="uk-UA"/>
        </w:rPr>
      </w:pPr>
    </w:p>
    <w:p w:rsidR="00FC333B" w:rsidRPr="00585D4B" w:rsidRDefault="00E946DC" w:rsidP="00E946DC">
      <w:pPr>
        <w:ind w:firstLine="0"/>
        <w:outlineLvl w:val="2"/>
        <w:rPr>
          <w:rFonts w:eastAsia="Times New Roman" w:cs="Times New Roman"/>
          <w:b/>
          <w:bCs/>
          <w:szCs w:val="26"/>
          <w:lang w:eastAsia="uk-UA"/>
        </w:rPr>
      </w:pPr>
      <w:r w:rsidRPr="00A22629">
        <w:rPr>
          <w:rFonts w:eastAsia="Times New Roman" w:cs="Times New Roman"/>
          <w:color w:val="2F5496" w:themeColor="accent5" w:themeShade="BF"/>
          <w:sz w:val="24"/>
          <w:szCs w:val="24"/>
          <w:lang w:eastAsia="uk-UA"/>
        </w:rPr>
        <w:t xml:space="preserve">Зазначені дані не враховують інформацію по філії «ВП ЗАЕС» у зв’язку з тимчасовою окупацією майданчику АЕС військовими </w:t>
      </w:r>
      <w:proofErr w:type="spellStart"/>
      <w:r w:rsidRPr="00A22629">
        <w:rPr>
          <w:rFonts w:eastAsia="Times New Roman" w:cs="Times New Roman"/>
          <w:color w:val="2F5496" w:themeColor="accent5" w:themeShade="BF"/>
          <w:sz w:val="24"/>
          <w:szCs w:val="24"/>
          <w:lang w:eastAsia="uk-UA"/>
        </w:rPr>
        <w:t>рф</w:t>
      </w:r>
      <w:proofErr w:type="spellEnd"/>
    </w:p>
    <w:sectPr w:rsidR="00FC333B" w:rsidRPr="00585D4B" w:rsidSect="000B08C3">
      <w:pgSz w:w="16838" w:h="11906" w:orient="landscape" w:code="9"/>
      <w:pgMar w:top="1135" w:right="395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BC"/>
    <w:rsid w:val="0000573C"/>
    <w:rsid w:val="00012422"/>
    <w:rsid w:val="000642FF"/>
    <w:rsid w:val="00097817"/>
    <w:rsid w:val="000B027F"/>
    <w:rsid w:val="000B08C3"/>
    <w:rsid w:val="000B419A"/>
    <w:rsid w:val="00102789"/>
    <w:rsid w:val="00170316"/>
    <w:rsid w:val="001C1D88"/>
    <w:rsid w:val="001C2DDD"/>
    <w:rsid w:val="001E3646"/>
    <w:rsid w:val="00211EDB"/>
    <w:rsid w:val="00243A1E"/>
    <w:rsid w:val="002703B9"/>
    <w:rsid w:val="002E6EC2"/>
    <w:rsid w:val="003329AC"/>
    <w:rsid w:val="00336695"/>
    <w:rsid w:val="003A5207"/>
    <w:rsid w:val="003A6D14"/>
    <w:rsid w:val="003C64AD"/>
    <w:rsid w:val="003E6513"/>
    <w:rsid w:val="00472052"/>
    <w:rsid w:val="004C4328"/>
    <w:rsid w:val="00585D4B"/>
    <w:rsid w:val="00590B7D"/>
    <w:rsid w:val="005D15C8"/>
    <w:rsid w:val="006005B3"/>
    <w:rsid w:val="006A07A2"/>
    <w:rsid w:val="006D03A6"/>
    <w:rsid w:val="0070153E"/>
    <w:rsid w:val="007F30A1"/>
    <w:rsid w:val="0080619C"/>
    <w:rsid w:val="00852856"/>
    <w:rsid w:val="008D1A5F"/>
    <w:rsid w:val="00963012"/>
    <w:rsid w:val="009A1AA3"/>
    <w:rsid w:val="009D582C"/>
    <w:rsid w:val="00A22629"/>
    <w:rsid w:val="00A25A20"/>
    <w:rsid w:val="00A3336D"/>
    <w:rsid w:val="00A6596A"/>
    <w:rsid w:val="00A6650C"/>
    <w:rsid w:val="00A87FEE"/>
    <w:rsid w:val="00AD1C97"/>
    <w:rsid w:val="00AD508D"/>
    <w:rsid w:val="00B0723B"/>
    <w:rsid w:val="00B9795C"/>
    <w:rsid w:val="00C30A61"/>
    <w:rsid w:val="00CA2EC0"/>
    <w:rsid w:val="00CD6ACC"/>
    <w:rsid w:val="00CF0B9C"/>
    <w:rsid w:val="00D446F8"/>
    <w:rsid w:val="00D50D6F"/>
    <w:rsid w:val="00D851D9"/>
    <w:rsid w:val="00D86147"/>
    <w:rsid w:val="00E038B7"/>
    <w:rsid w:val="00E113CB"/>
    <w:rsid w:val="00E667DF"/>
    <w:rsid w:val="00E946DC"/>
    <w:rsid w:val="00EA17D6"/>
    <w:rsid w:val="00EA37DC"/>
    <w:rsid w:val="00EB1791"/>
    <w:rsid w:val="00EB67BC"/>
    <w:rsid w:val="00F212CF"/>
    <w:rsid w:val="00F40D53"/>
    <w:rsid w:val="00F519AB"/>
    <w:rsid w:val="00FC333B"/>
    <w:rsid w:val="00FC45AF"/>
    <w:rsid w:val="00FC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48387"/>
  <w15:chartTrackingRefBased/>
  <w15:docId w15:val="{18CAF93D-1331-456F-AA4A-5C025F27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6"/>
        <w:szCs w:val="22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B67BC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Мій стиль"/>
    <w:basedOn w:val="a1"/>
    <w:uiPriority w:val="39"/>
    <w:rsid w:val="00D446F8"/>
    <w:pPr>
      <w:ind w:firstLine="0"/>
    </w:pPr>
    <w:rPr>
      <w:lang w:val="ru-R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i/>
      </w:rPr>
      <w:tblPr/>
      <w:tcPr>
        <w:tcBorders>
          <w:top w:val="double" w:sz="4" w:space="0" w:color="auto"/>
          <w:left w:val="nil"/>
          <w:bottom w:val="double" w:sz="4" w:space="0" w:color="auto"/>
          <w:right w:val="nil"/>
          <w:insideH w:val="nil"/>
          <w:insideV w:val="nil"/>
        </w:tcBorders>
      </w:tcPr>
    </w:tblStylePr>
    <w:tblStylePr w:type="lastRow">
      <w:pPr>
        <w:jc w:val="center"/>
      </w:pPr>
      <w:rPr>
        <w:b/>
        <w:i/>
      </w:rPr>
      <w:tblPr/>
      <w:tcPr>
        <w:tcBorders>
          <w:top w:val="double" w:sz="4" w:space="0" w:color="auto"/>
          <w:left w:val="nil"/>
          <w:bottom w:val="double" w:sz="4" w:space="0" w:color="auto"/>
          <w:right w:val="nil"/>
          <w:insideH w:val="nil"/>
          <w:insideV w:val="nil"/>
        </w:tcBorders>
      </w:tcPr>
    </w:tblStylePr>
    <w:tblStylePr w:type="firstCol">
      <w:rPr>
        <w:i/>
      </w:rPr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1Horz">
      <w:pPr>
        <w:jc w:val="center"/>
      </w:pPr>
      <w:tblPr/>
      <w:tcPr>
        <w:tcBorders>
          <w:insideH w:val="nil"/>
          <w:insideV w:val="nil"/>
        </w:tcBorders>
      </w:tcPr>
    </w:tblStylePr>
    <w:tblStylePr w:type="band2Horz">
      <w:pPr>
        <w:jc w:val="center"/>
      </w:pPr>
      <w:tblPr/>
      <w:tcPr>
        <w:tcBorders>
          <w:insideH w:val="nil"/>
          <w:insideV w:val="nil"/>
        </w:tcBorders>
        <w:vAlign w:val="center"/>
      </w:tcPr>
    </w:tblStylePr>
  </w:style>
  <w:style w:type="table" w:customStyle="1" w:styleId="1">
    <w:name w:val="Мій стиль1"/>
    <w:basedOn w:val="a1"/>
    <w:uiPriority w:val="99"/>
    <w:rsid w:val="009D582C"/>
    <w:pPr>
      <w:ind w:firstLine="0"/>
    </w:pPr>
    <w:rPr>
      <w:sz w:val="20"/>
      <w:lang w:val="ru-RU"/>
    </w:rPr>
    <w:tblPr>
      <w:tblStyleRowBandSize w:val="1"/>
    </w:tblPr>
    <w:tblStylePr w:type="firstRow">
      <w:pPr>
        <w:jc w:val="center"/>
      </w:pPr>
      <w:rPr>
        <w:rFonts w:ascii="Times New Roman" w:hAnsi="Times New Roman"/>
        <w:b/>
        <w:color w:val="FFFFFF" w:themeColor="background1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B9BD5" w:themeFill="accent1"/>
      </w:tcPr>
    </w:tblStylePr>
    <w:tblStylePr w:type="lastRow">
      <w:pPr>
        <w:jc w:val="center"/>
      </w:pPr>
      <w:rPr>
        <w:b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cBorders>
      </w:tcPr>
    </w:tblStylePr>
    <w:tblStylePr w:type="firstCol">
      <w:pPr>
        <w:jc w:val="left"/>
      </w:pPr>
    </w:tblStylePr>
    <w:tblStylePr w:type="band1Horz">
      <w:pPr>
        <w:jc w:val="center"/>
      </w:p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cBorders>
      </w:tcPr>
    </w:tblStylePr>
    <w:tblStylePr w:type="band2Horz">
      <w:pPr>
        <w:jc w:val="center"/>
      </w:p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rsid w:val="00EB67BC"/>
    <w:rPr>
      <w:rFonts w:eastAsia="Times New Roman" w:cs="Times New Roman"/>
      <w:b/>
      <w:bCs/>
      <w:sz w:val="27"/>
      <w:szCs w:val="27"/>
      <w:lang w:eastAsia="uk-UA"/>
    </w:rPr>
  </w:style>
  <w:style w:type="numbering" w:customStyle="1" w:styleId="10">
    <w:name w:val="Немає списку1"/>
    <w:next w:val="a2"/>
    <w:uiPriority w:val="99"/>
    <w:semiHidden/>
    <w:unhideWhenUsed/>
    <w:rsid w:val="00EB67BC"/>
  </w:style>
  <w:style w:type="paragraph" w:customStyle="1" w:styleId="msonormal0">
    <w:name w:val="msonormal"/>
    <w:basedOn w:val="a"/>
    <w:rsid w:val="00EB67B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EB67B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B67BC"/>
    <w:rPr>
      <w:color w:val="800080"/>
      <w:u w:val="single"/>
    </w:rPr>
  </w:style>
  <w:style w:type="paragraph" w:customStyle="1" w:styleId="tl">
    <w:name w:val="tl"/>
    <w:basedOn w:val="a"/>
    <w:rsid w:val="00EB67B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uk-UA"/>
    </w:rPr>
  </w:style>
  <w:style w:type="character" w:customStyle="1" w:styleId="fs2">
    <w:name w:val="fs2"/>
    <w:basedOn w:val="a0"/>
    <w:rsid w:val="00EB67BC"/>
  </w:style>
  <w:style w:type="paragraph" w:customStyle="1" w:styleId="tc">
    <w:name w:val="tc"/>
    <w:basedOn w:val="a"/>
    <w:rsid w:val="00EB67B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uk-UA"/>
    </w:rPr>
  </w:style>
  <w:style w:type="paragraph" w:customStyle="1" w:styleId="DecimalAligned">
    <w:name w:val="Decimal Aligned"/>
    <w:basedOn w:val="a"/>
    <w:uiPriority w:val="40"/>
    <w:qFormat/>
    <w:rsid w:val="00EA37DC"/>
    <w:pPr>
      <w:tabs>
        <w:tab w:val="decimal" w:pos="360"/>
      </w:tabs>
      <w:spacing w:after="200" w:line="276" w:lineRule="auto"/>
      <w:ind w:firstLine="0"/>
    </w:pPr>
    <w:rPr>
      <w:rFonts w:asciiTheme="minorHAnsi" w:eastAsiaTheme="minorEastAsia" w:hAnsiTheme="minorHAnsi" w:cs="Times New Roman"/>
      <w:sz w:val="22"/>
      <w:lang w:eastAsia="uk-UA"/>
    </w:rPr>
  </w:style>
  <w:style w:type="paragraph" w:styleId="a6">
    <w:name w:val="footnote text"/>
    <w:basedOn w:val="a"/>
    <w:link w:val="a7"/>
    <w:uiPriority w:val="99"/>
    <w:unhideWhenUsed/>
    <w:rsid w:val="00EA37DC"/>
    <w:pPr>
      <w:ind w:firstLine="0"/>
    </w:pPr>
    <w:rPr>
      <w:rFonts w:asciiTheme="minorHAnsi" w:eastAsiaTheme="minorEastAsia" w:hAnsiTheme="minorHAnsi" w:cs="Times New Roman"/>
      <w:sz w:val="20"/>
      <w:szCs w:val="20"/>
      <w:lang w:eastAsia="uk-UA"/>
    </w:rPr>
  </w:style>
  <w:style w:type="character" w:customStyle="1" w:styleId="a7">
    <w:name w:val="Текст виноски Знак"/>
    <w:basedOn w:val="a0"/>
    <w:link w:val="a6"/>
    <w:uiPriority w:val="99"/>
    <w:rsid w:val="00EA37DC"/>
    <w:rPr>
      <w:rFonts w:asciiTheme="minorHAnsi" w:eastAsiaTheme="minorEastAsia" w:hAnsiTheme="minorHAnsi" w:cs="Times New Roman"/>
      <w:sz w:val="20"/>
      <w:szCs w:val="20"/>
      <w:lang w:eastAsia="uk-UA"/>
    </w:rPr>
  </w:style>
  <w:style w:type="character" w:styleId="a8">
    <w:name w:val="Subtle Emphasis"/>
    <w:basedOn w:val="a0"/>
    <w:uiPriority w:val="19"/>
    <w:qFormat/>
    <w:rsid w:val="00EA37DC"/>
    <w:rPr>
      <w:i/>
      <w:iCs/>
    </w:rPr>
  </w:style>
  <w:style w:type="table" w:styleId="11">
    <w:name w:val="Light Shading Accent 1"/>
    <w:basedOn w:val="a1"/>
    <w:uiPriority w:val="60"/>
    <w:rsid w:val="00EA37DC"/>
    <w:pPr>
      <w:ind w:firstLine="0"/>
    </w:pPr>
    <w:rPr>
      <w:rFonts w:asciiTheme="minorHAnsi" w:eastAsiaTheme="minorEastAsia" w:hAnsiTheme="minorHAnsi" w:cstheme="minorBidi"/>
      <w:color w:val="2E74B5" w:themeColor="accent1" w:themeShade="BF"/>
      <w:sz w:val="22"/>
      <w:lang w:eastAsia="uk-UA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35">
    <w:name w:val="List Table 3 Accent 5"/>
    <w:basedOn w:val="a1"/>
    <w:uiPriority w:val="48"/>
    <w:rsid w:val="00CF0B9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rFonts w:ascii="Times New Roman" w:hAnsi="Times New Roman"/>
        <w:b/>
        <w:bCs/>
        <w:color w:val="FFFFFF" w:themeColor="background1"/>
        <w:sz w:val="22"/>
      </w:rPr>
      <w:tblPr/>
      <w:tcPr>
        <w:shd w:val="clear" w:color="auto" w:fill="4472C4" w:themeFill="accent5"/>
      </w:tcPr>
    </w:tblStylePr>
    <w:tblStylePr w:type="lastRow">
      <w:rPr>
        <w:b/>
        <w:bCs/>
        <w:sz w:val="22"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102789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02789"/>
    <w:rPr>
      <w:rFonts w:ascii="Segoe UI" w:hAnsi="Segoe UI" w:cs="Segoe UI"/>
      <w:sz w:val="18"/>
      <w:szCs w:val="18"/>
    </w:rPr>
  </w:style>
  <w:style w:type="paragraph" w:customStyle="1" w:styleId="xl68">
    <w:name w:val="xl68"/>
    <w:basedOn w:val="a"/>
    <w:rsid w:val="00FC333B"/>
    <w:pP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0"/>
      <w:szCs w:val="20"/>
      <w:lang w:eastAsia="uk-UA"/>
    </w:rPr>
  </w:style>
  <w:style w:type="paragraph" w:customStyle="1" w:styleId="xl69">
    <w:name w:val="xl69"/>
    <w:basedOn w:val="a"/>
    <w:rsid w:val="00FC333B"/>
    <w:pP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70">
    <w:name w:val="xl70"/>
    <w:basedOn w:val="a"/>
    <w:rsid w:val="00FC333B"/>
    <w:pPr>
      <w:spacing w:before="100" w:beforeAutospacing="1" w:after="100" w:afterAutospacing="1"/>
      <w:ind w:firstLine="0"/>
    </w:pPr>
    <w:rPr>
      <w:rFonts w:eastAsia="Times New Roman" w:cs="Times New Roman"/>
      <w:sz w:val="20"/>
      <w:szCs w:val="20"/>
      <w:lang w:eastAsia="uk-UA"/>
    </w:rPr>
  </w:style>
  <w:style w:type="paragraph" w:customStyle="1" w:styleId="xl71">
    <w:name w:val="xl71"/>
    <w:basedOn w:val="a"/>
    <w:rsid w:val="00FC333B"/>
    <w:pPr>
      <w:spacing w:before="100" w:beforeAutospacing="1" w:after="100" w:afterAutospacing="1"/>
      <w:ind w:firstLine="0"/>
    </w:pPr>
    <w:rPr>
      <w:rFonts w:eastAsia="Times New Roman" w:cs="Times New Roman"/>
      <w:sz w:val="20"/>
      <w:szCs w:val="20"/>
      <w:lang w:eastAsia="uk-UA"/>
    </w:rPr>
  </w:style>
  <w:style w:type="paragraph" w:customStyle="1" w:styleId="xl72">
    <w:name w:val="xl72"/>
    <w:basedOn w:val="a"/>
    <w:rsid w:val="00FC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73">
    <w:name w:val="xl73"/>
    <w:basedOn w:val="a"/>
    <w:rsid w:val="00FC3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74">
    <w:name w:val="xl74"/>
    <w:basedOn w:val="a"/>
    <w:rsid w:val="00FC3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75">
    <w:name w:val="xl75"/>
    <w:basedOn w:val="a"/>
    <w:rsid w:val="00FC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76">
    <w:name w:val="xl76"/>
    <w:basedOn w:val="a"/>
    <w:rsid w:val="00FC3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77">
    <w:name w:val="xl77"/>
    <w:basedOn w:val="a"/>
    <w:rsid w:val="00FC333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78">
    <w:name w:val="xl78"/>
    <w:basedOn w:val="a"/>
    <w:rsid w:val="00FC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79">
    <w:name w:val="xl79"/>
    <w:basedOn w:val="a"/>
    <w:rsid w:val="00FC3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80">
    <w:name w:val="xl80"/>
    <w:basedOn w:val="a"/>
    <w:rsid w:val="00FC333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81">
    <w:name w:val="xl81"/>
    <w:basedOn w:val="a"/>
    <w:rsid w:val="00FC3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82">
    <w:name w:val="xl82"/>
    <w:basedOn w:val="a"/>
    <w:rsid w:val="00FC3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i/>
      <w:iCs/>
      <w:sz w:val="24"/>
      <w:szCs w:val="24"/>
      <w:lang w:eastAsia="uk-UA"/>
    </w:rPr>
  </w:style>
  <w:style w:type="paragraph" w:customStyle="1" w:styleId="xl83">
    <w:name w:val="xl83"/>
    <w:basedOn w:val="a"/>
    <w:rsid w:val="00FC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i/>
      <w:iCs/>
      <w:sz w:val="24"/>
      <w:szCs w:val="24"/>
      <w:lang w:eastAsia="uk-UA"/>
    </w:rPr>
  </w:style>
  <w:style w:type="paragraph" w:customStyle="1" w:styleId="xl84">
    <w:name w:val="xl84"/>
    <w:basedOn w:val="a"/>
    <w:rsid w:val="00FC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i/>
      <w:iCs/>
      <w:sz w:val="24"/>
      <w:szCs w:val="24"/>
      <w:lang w:eastAsia="uk-UA"/>
    </w:rPr>
  </w:style>
  <w:style w:type="paragraph" w:customStyle="1" w:styleId="xl85">
    <w:name w:val="xl85"/>
    <w:basedOn w:val="a"/>
    <w:rsid w:val="00FC3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i/>
      <w:iCs/>
      <w:sz w:val="24"/>
      <w:szCs w:val="24"/>
      <w:lang w:eastAsia="uk-UA"/>
    </w:rPr>
  </w:style>
  <w:style w:type="paragraph" w:customStyle="1" w:styleId="xl86">
    <w:name w:val="xl86"/>
    <w:basedOn w:val="a"/>
    <w:rsid w:val="00FC333B"/>
    <w:pPr>
      <w:spacing w:before="100" w:beforeAutospacing="1" w:after="100" w:afterAutospacing="1"/>
      <w:ind w:firstLine="0"/>
      <w:textAlignment w:val="top"/>
    </w:pPr>
    <w:rPr>
      <w:rFonts w:eastAsia="Times New Roman" w:cs="Times New Roman"/>
      <w:i/>
      <w:iCs/>
      <w:sz w:val="20"/>
      <w:szCs w:val="20"/>
      <w:lang w:eastAsia="uk-UA"/>
    </w:rPr>
  </w:style>
  <w:style w:type="paragraph" w:customStyle="1" w:styleId="xl87">
    <w:name w:val="xl87"/>
    <w:basedOn w:val="a"/>
    <w:rsid w:val="00FC3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09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21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1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2898</Words>
  <Characters>1652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O.Nemtsov</dc:creator>
  <cp:keywords/>
  <dc:description/>
  <cp:lastModifiedBy>Немцов Олександр Анатолійович</cp:lastModifiedBy>
  <cp:revision>3</cp:revision>
  <cp:lastPrinted>2025-02-14T07:29:00Z</cp:lastPrinted>
  <dcterms:created xsi:type="dcterms:W3CDTF">2025-03-17T07:23:00Z</dcterms:created>
  <dcterms:modified xsi:type="dcterms:W3CDTF">2025-03-17T07:55:00Z</dcterms:modified>
</cp:coreProperties>
</file>