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5E1344" w:rsidRPr="005E1344" w:rsidRDefault="005E1344" w:rsidP="00721E5E">
      <w:pPr>
        <w:pStyle w:val="3"/>
        <w:jc w:val="center"/>
        <w:rPr>
          <w:b/>
        </w:rPr>
      </w:pPr>
      <w:r w:rsidRPr="005E1344">
        <w:rPr>
          <w:b/>
        </w:rPr>
        <w:t>ДК 021:2015 24320000-3 Основні органічні хімічні речовини (Смоли іонообмінні: лот 1 – 24320000-3 Основні органічні хімічні речовини (смоли іонообмінні для досипання), лот 2 – 24320000-3 Основні органічні хімічні речовини (смоли іонообмінні для заміни).</w:t>
      </w:r>
    </w:p>
    <w:p w:rsidR="005E1344" w:rsidRDefault="005E1344" w:rsidP="0041666B">
      <w:pPr>
        <w:pStyle w:val="3"/>
      </w:pPr>
    </w:p>
    <w:p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5E1344">
        <w:t>ДК 021:2015 24320000-3 Основні органічні хімічні речовини (Смоли іонообмінні: лот 1 – 24320000-3 Основні органічні хімічні речовини (смоли іонообмінні для досипання), лот 2 – 24320000-3 Основні органічні хімічні речовини (смоли іонообмінні для заміни).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BD25D1" w:rsidRDefault="001578E3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E07588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https://prozorro.gov.ua/uk/tender/UA-2025-12-30-009179-a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8E3" w:rsidRPr="0084750C" w:rsidRDefault="001578E3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DF6678" w:rsidRPr="0084750C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F6678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2261"/>
    <w:rsid w:val="00150C50"/>
    <w:rsid w:val="001578E3"/>
    <w:rsid w:val="002D1B5A"/>
    <w:rsid w:val="0041666B"/>
    <w:rsid w:val="00433DBC"/>
    <w:rsid w:val="004D0959"/>
    <w:rsid w:val="004E257D"/>
    <w:rsid w:val="004F0B4D"/>
    <w:rsid w:val="005E1344"/>
    <w:rsid w:val="006E1B99"/>
    <w:rsid w:val="006E2D63"/>
    <w:rsid w:val="006F12F8"/>
    <w:rsid w:val="00721E5E"/>
    <w:rsid w:val="007A5080"/>
    <w:rsid w:val="007B2A5A"/>
    <w:rsid w:val="0084750C"/>
    <w:rsid w:val="008D44DF"/>
    <w:rsid w:val="009606A4"/>
    <w:rsid w:val="00991179"/>
    <w:rsid w:val="009F7BA3"/>
    <w:rsid w:val="00A94ABA"/>
    <w:rsid w:val="00AD1EB8"/>
    <w:rsid w:val="00BD25D1"/>
    <w:rsid w:val="00CF11F8"/>
    <w:rsid w:val="00CF2792"/>
    <w:rsid w:val="00D53BB5"/>
    <w:rsid w:val="00DF6678"/>
    <w:rsid w:val="00E60BD1"/>
    <w:rsid w:val="00E74F69"/>
    <w:rsid w:val="00F2276F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CAC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0-00917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dcterms:created xsi:type="dcterms:W3CDTF">2025-12-30T14:50:00Z</dcterms:created>
  <dcterms:modified xsi:type="dcterms:W3CDTF">2025-12-30T14:50:00Z</dcterms:modified>
</cp:coreProperties>
</file>