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619" w:rsidRPr="002D0E53" w:rsidRDefault="00C078C7" w:rsidP="009E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D0E53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D07D7C">
        <w:rPr>
          <w:rFonts w:ascii="Times New Roman" w:hAnsi="Times New Roman" w:cs="Times New Roman"/>
          <w:b/>
          <w:sz w:val="26"/>
          <w:szCs w:val="26"/>
        </w:rPr>
        <w:br/>
      </w:r>
      <w:r w:rsidR="002D0E53" w:rsidRPr="002D0E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ДК 021:2015 44210000-5 Конструкції та їх частини (Трубні дошки:</w:t>
      </w:r>
      <w:r w:rsidR="009E1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D0E53" w:rsidRPr="002D0E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лот 1 – 44210000-5 Конструкції та їх частини (трубні дошки), лот 2 – 44210000-5 Конструкції та їх частини (трубні дошки)</w:t>
      </w:r>
      <w:r w:rsidR="00137619" w:rsidRPr="002D0E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5366B6" w:rsidRPr="00D07D7C" w:rsidRDefault="005366B6" w:rsidP="009E1471">
      <w:pPr>
        <w:spacing w:before="24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D07D7C">
        <w:rPr>
          <w:rFonts w:ascii="Times New Roman" w:hAnsi="Times New Roman" w:cs="Times New Roman"/>
          <w:sz w:val="26"/>
          <w:szCs w:val="26"/>
        </w:rPr>
        <w:t xml:space="preserve">З метою </w:t>
      </w:r>
      <w:r w:rsidR="00215C0B" w:rsidRPr="00D07D7C">
        <w:rPr>
          <w:rFonts w:ascii="Times New Roman" w:hAnsi="Times New Roman" w:cs="Times New Roman"/>
          <w:sz w:val="26"/>
          <w:szCs w:val="26"/>
        </w:rPr>
        <w:t>забезпечення виконання освоєння нових видів продукції,</w:t>
      </w:r>
      <w:r w:rsidRPr="00D07D7C">
        <w:rPr>
          <w:rFonts w:ascii="Times New Roman" w:hAnsi="Times New Roman" w:cs="Times New Roman"/>
          <w:sz w:val="26"/>
          <w:szCs w:val="26"/>
        </w:rPr>
        <w:t xml:space="preserve"> оголошено відкриті торги на закупівлю</w:t>
      </w:r>
      <w:r w:rsidR="00137619" w:rsidRPr="00D07D7C">
        <w:rPr>
          <w:rFonts w:ascii="Times New Roman" w:hAnsi="Times New Roman" w:cs="Times New Roman"/>
          <w:sz w:val="26"/>
          <w:szCs w:val="26"/>
        </w:rPr>
        <w:t xml:space="preserve"> товарів</w:t>
      </w:r>
      <w:r w:rsidRPr="00D07D7C">
        <w:rPr>
          <w:rFonts w:ascii="Times New Roman" w:hAnsi="Times New Roman" w:cs="Times New Roman"/>
          <w:sz w:val="26"/>
          <w:szCs w:val="26"/>
        </w:rPr>
        <w:t xml:space="preserve">: </w:t>
      </w:r>
      <w:r w:rsidR="002D0E53" w:rsidRPr="00D07D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ДК 021:2015 44210000-5 Конструкції та їх частини (Трубні дошки: лот 1 – 44210000-5 Конструкції та їх частини (трубні дошки), лот 2 – 44210000-5 Конструкції та їх частини (трубні дошки).</w:t>
      </w:r>
    </w:p>
    <w:p w:rsidR="00DF6678" w:rsidRPr="00D07D7C" w:rsidRDefault="008D44DF" w:rsidP="009E14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7D7C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DF6678" w:rsidRPr="00D07D7C" w:rsidRDefault="00D07D7C" w:rsidP="009E14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D07D7C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https://prozorro.gov.ua/uk/tender/UA-2025-12-22-001806-a</w:t>
        </w:r>
      </w:hyperlink>
    </w:p>
    <w:p w:rsidR="008D44DF" w:rsidRPr="00D07D7C" w:rsidRDefault="008D44DF" w:rsidP="009E147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7D7C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5333AC" w:rsidRPr="00D07D7C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D07D7C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5366B6" w:rsidRPr="00D07D7C">
        <w:rPr>
          <w:rFonts w:ascii="Times New Roman" w:hAnsi="Times New Roman" w:cs="Times New Roman"/>
          <w:sz w:val="26"/>
          <w:szCs w:val="26"/>
        </w:rPr>
        <w:t>АТ</w:t>
      </w:r>
      <w:r w:rsidRPr="00D07D7C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Default="008D44DF" w:rsidP="009E14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7D7C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</w:t>
      </w:r>
      <w:bookmarkStart w:id="0" w:name="_GoBack"/>
      <w:bookmarkEnd w:id="0"/>
      <w:r w:rsidRPr="00D07D7C">
        <w:rPr>
          <w:rFonts w:ascii="Times New Roman" w:hAnsi="Times New Roman" w:cs="Times New Roman"/>
          <w:sz w:val="26"/>
          <w:szCs w:val="26"/>
        </w:rPr>
        <w:t>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137619"/>
    <w:rsid w:val="00150725"/>
    <w:rsid w:val="001835C1"/>
    <w:rsid w:val="001B6566"/>
    <w:rsid w:val="001F68A2"/>
    <w:rsid w:val="00215C0B"/>
    <w:rsid w:val="00257613"/>
    <w:rsid w:val="00264D40"/>
    <w:rsid w:val="002813D2"/>
    <w:rsid w:val="002D0E53"/>
    <w:rsid w:val="00373938"/>
    <w:rsid w:val="00400CDD"/>
    <w:rsid w:val="00416041"/>
    <w:rsid w:val="0046558D"/>
    <w:rsid w:val="00474250"/>
    <w:rsid w:val="004D70E8"/>
    <w:rsid w:val="004E257D"/>
    <w:rsid w:val="005333AC"/>
    <w:rsid w:val="005366B6"/>
    <w:rsid w:val="00537A17"/>
    <w:rsid w:val="005821DC"/>
    <w:rsid w:val="00594F84"/>
    <w:rsid w:val="00677A25"/>
    <w:rsid w:val="006E6749"/>
    <w:rsid w:val="006F2662"/>
    <w:rsid w:val="007F2448"/>
    <w:rsid w:val="007F76A9"/>
    <w:rsid w:val="008C51AE"/>
    <w:rsid w:val="008D44DF"/>
    <w:rsid w:val="00907A65"/>
    <w:rsid w:val="00991179"/>
    <w:rsid w:val="009B46BA"/>
    <w:rsid w:val="009E1471"/>
    <w:rsid w:val="00A07F78"/>
    <w:rsid w:val="00AF29BD"/>
    <w:rsid w:val="00BA4CEF"/>
    <w:rsid w:val="00BD59A2"/>
    <w:rsid w:val="00C078C7"/>
    <w:rsid w:val="00C1674D"/>
    <w:rsid w:val="00C25985"/>
    <w:rsid w:val="00CF2792"/>
    <w:rsid w:val="00D07D7C"/>
    <w:rsid w:val="00DF6678"/>
    <w:rsid w:val="00DF721D"/>
    <w:rsid w:val="00EE01A5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C2D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22-001806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Криниця Максим Євгенович</cp:lastModifiedBy>
  <cp:revision>27</cp:revision>
  <cp:lastPrinted>2022-07-25T06:45:00Z</cp:lastPrinted>
  <dcterms:created xsi:type="dcterms:W3CDTF">2022-07-07T05:32:00Z</dcterms:created>
  <dcterms:modified xsi:type="dcterms:W3CDTF">2025-12-22T07:52:00Z</dcterms:modified>
</cp:coreProperties>
</file>