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7B3E" w14:textId="77777777" w:rsidR="00150C50" w:rsidRPr="00F0310F" w:rsidRDefault="008D44DF" w:rsidP="00FC5652">
      <w:pPr>
        <w:pStyle w:val="a4"/>
        <w:tabs>
          <w:tab w:val="left" w:pos="390"/>
          <w:tab w:val="left" w:pos="5157"/>
        </w:tabs>
        <w:jc w:val="center"/>
        <w:rPr>
          <w:rFonts w:eastAsiaTheme="minorHAnsi"/>
          <w:b/>
          <w:sz w:val="26"/>
          <w:szCs w:val="26"/>
          <w:lang w:val="uk-UA" w:eastAsia="en-US"/>
        </w:rPr>
      </w:pPr>
      <w:r w:rsidRPr="00F0310F">
        <w:rPr>
          <w:rFonts w:eastAsiaTheme="minorHAnsi"/>
          <w:b/>
          <w:sz w:val="26"/>
          <w:szCs w:val="26"/>
          <w:lang w:val="uk-UA" w:eastAsia="en-US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792FB9E2" w14:textId="77777777" w:rsidR="001F787F" w:rsidRPr="00784877" w:rsidRDefault="001F787F" w:rsidP="001F787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6"/>
          <w:szCs w:val="26"/>
          <w:lang w:eastAsia="ru-RU"/>
        </w:rPr>
      </w:pPr>
      <w:r w:rsidRPr="00885411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 xml:space="preserve">ДК 021:2015 42410000-3 Підіймально-транспортувальне </w:t>
      </w:r>
      <w:r w:rsidRPr="00784877">
        <w:rPr>
          <w:rFonts w:ascii="Times New Roman" w:eastAsia="Arial" w:hAnsi="Times New Roman" w:cs="Times New Roman"/>
          <w:b/>
          <w:sz w:val="26"/>
          <w:szCs w:val="26"/>
          <w:lang w:eastAsia="ru-RU"/>
        </w:rPr>
        <w:t>обладнання</w:t>
      </w:r>
    </w:p>
    <w:p w14:paraId="36FB146E" w14:textId="77777777" w:rsidR="001F787F" w:rsidRPr="00CC06CD" w:rsidRDefault="001F787F" w:rsidP="001F787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  <w:lang w:eastAsia="ru-RU"/>
        </w:rPr>
      </w:pPr>
      <w:r w:rsidRPr="00784877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(Автокрани: лот 1 - 42410000-3 </w:t>
      </w:r>
      <w:proofErr w:type="spellStart"/>
      <w:r w:rsidRPr="00784877">
        <w:rPr>
          <w:rFonts w:ascii="Times New Roman" w:eastAsia="Arial" w:hAnsi="Times New Roman" w:cs="Times New Roman"/>
          <w:sz w:val="26"/>
          <w:szCs w:val="26"/>
          <w:lang w:eastAsia="ru-RU"/>
        </w:rPr>
        <w:t>Підіймально</w:t>
      </w:r>
      <w:proofErr w:type="spellEnd"/>
      <w:r w:rsidRPr="00784877">
        <w:rPr>
          <w:rFonts w:ascii="Times New Roman" w:eastAsia="Arial" w:hAnsi="Times New Roman" w:cs="Times New Roman"/>
          <w:sz w:val="26"/>
          <w:szCs w:val="26"/>
          <w:lang w:eastAsia="ru-RU"/>
        </w:rPr>
        <w:t>-транспортувальне обладнання (</w:t>
      </w:r>
      <w:r w:rsidRPr="0078487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автокрани</w:t>
      </w:r>
      <w:r w:rsidRPr="00784877">
        <w:rPr>
          <w:rFonts w:ascii="Times New Roman" w:eastAsia="Arial" w:hAnsi="Times New Roman" w:cs="Times New Roman"/>
          <w:sz w:val="26"/>
          <w:szCs w:val="26"/>
          <w:lang w:eastAsia="ru-RU"/>
        </w:rPr>
        <w:t xml:space="preserve">), лот 2 - 42410000-3 </w:t>
      </w:r>
      <w:proofErr w:type="spellStart"/>
      <w:r w:rsidRPr="00784877">
        <w:rPr>
          <w:rFonts w:ascii="Times New Roman" w:eastAsia="Arial" w:hAnsi="Times New Roman" w:cs="Times New Roman"/>
          <w:sz w:val="26"/>
          <w:szCs w:val="26"/>
          <w:lang w:eastAsia="ru-RU"/>
        </w:rPr>
        <w:t>Підіймально</w:t>
      </w:r>
      <w:proofErr w:type="spellEnd"/>
      <w:r w:rsidRPr="00784877">
        <w:rPr>
          <w:rFonts w:ascii="Times New Roman" w:eastAsia="Arial" w:hAnsi="Times New Roman" w:cs="Times New Roman"/>
          <w:sz w:val="26"/>
          <w:szCs w:val="26"/>
          <w:lang w:eastAsia="ru-RU"/>
        </w:rPr>
        <w:t>-транспортувальне обладнання (автокрани</w:t>
      </w:r>
      <w:r w:rsidRPr="00784877">
        <w:rPr>
          <w:rFonts w:ascii="Times New Roman" w:eastAsia="Times New Roman" w:hAnsi="Times New Roman" w:cs="Times New Roman"/>
          <w:bCs/>
          <w:sz w:val="26"/>
          <w:szCs w:val="26"/>
          <w:lang w:eastAsia="x-none"/>
        </w:rPr>
        <w:t>)</w:t>
      </w:r>
    </w:p>
    <w:p w14:paraId="594B8737" w14:textId="77777777" w:rsidR="008933C9" w:rsidRPr="002222D8" w:rsidRDefault="008933C9" w:rsidP="009B6B01">
      <w:pPr>
        <w:pStyle w:val="a4"/>
        <w:tabs>
          <w:tab w:val="left" w:pos="390"/>
          <w:tab w:val="left" w:pos="5157"/>
        </w:tabs>
        <w:jc w:val="center"/>
        <w:rPr>
          <w:sz w:val="26"/>
          <w:szCs w:val="26"/>
          <w:lang w:val="uk-UA"/>
        </w:rPr>
      </w:pPr>
    </w:p>
    <w:p w14:paraId="418F3F38" w14:textId="77777777" w:rsidR="00F0310F" w:rsidRPr="00F0310F" w:rsidRDefault="00F0310F" w:rsidP="001F787F">
      <w:pPr>
        <w:pStyle w:val="a6"/>
        <w:spacing w:line="240" w:lineRule="auto"/>
        <w:ind w:firstLine="567"/>
      </w:pPr>
      <w:r w:rsidRPr="009B6B01">
        <w:t xml:space="preserve">З метою забезпечення експлуатаційних потреб філії «ВП АЕС» АТ «НАЕК «Енергоатом» (Замовник) оголошено відкриті торги на закупівлю: </w:t>
      </w:r>
      <w:r w:rsidR="001F787F">
        <w:t xml:space="preserve">ДК 021:2015 42410000-3 Підіймально-транспортувальне обладнання (Автокрани: </w:t>
      </w:r>
      <w:r w:rsidR="002222D8">
        <w:br/>
      </w:r>
      <w:r w:rsidR="001F787F">
        <w:t>лот 1 - 42410000-3 Підіймально-транспортувальне обладнання (автокрани), лот 2 - 42410000-3 Підіймально-транспортувальне обладнання (автокрани)</w:t>
      </w:r>
    </w:p>
    <w:p w14:paraId="2F7912F3" w14:textId="77777777" w:rsidR="00F0310F" w:rsidRPr="00F0310F" w:rsidRDefault="00F0310F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2D8B251" w14:textId="77777777" w:rsidR="00BD25D1" w:rsidRPr="00F0310F" w:rsidRDefault="00BD25D1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0310F">
        <w:rPr>
          <w:rFonts w:ascii="Times New Roman" w:hAnsi="Times New Roman" w:cs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14:paraId="5E3DB68C" w14:textId="37FE9D5E" w:rsidR="00BD25D1" w:rsidRPr="00F0310F" w:rsidRDefault="00D30074" w:rsidP="009B6B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hyperlink r:id="rId4" w:history="1">
        <w:r w:rsidRPr="00E2105A">
          <w:rPr>
            <w:rStyle w:val="a3"/>
            <w:rFonts w:ascii="Times New Roman" w:hAnsi="Times New Roman" w:cs="Times New Roman"/>
            <w:sz w:val="26"/>
            <w:szCs w:val="26"/>
          </w:rPr>
          <w:t>https://prozorro.gov.ua/uk/tender/UA-2025-10-06-010626-a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9112FF" w14:textId="77777777" w:rsidR="00BD25D1" w:rsidRPr="00F0310F" w:rsidRDefault="00BD25D1" w:rsidP="008933C9">
      <w:pPr>
        <w:pStyle w:val="2"/>
      </w:pPr>
      <w:r w:rsidRPr="00F0310F">
        <w:t xml:space="preserve">Технічні та якісні характеристики предмета закупівлі визначені у відповідному додатку до </w:t>
      </w:r>
      <w:r w:rsidR="00FC5652" w:rsidRPr="00F0310F">
        <w:t>тендерної документації</w:t>
      </w:r>
      <w:r w:rsidRPr="00F0310F">
        <w:t xml:space="preserve"> та встановлені відповідно до вимог і положень нормативних і виробничих документів </w:t>
      </w:r>
      <w:r w:rsidR="004A563D" w:rsidRPr="00F0310F">
        <w:t>АТ</w:t>
      </w:r>
      <w:r w:rsidRPr="00F0310F">
        <w:t xml:space="preserve"> «НАЕК «Енергоатом» згідно з чинними нормами, стандартами і правилами з ядерної та радіаційної безпеки.</w:t>
      </w:r>
    </w:p>
    <w:p w14:paraId="589276F5" w14:textId="77777777" w:rsidR="00AD1EB8" w:rsidRPr="00F0310F" w:rsidRDefault="00BD25D1" w:rsidP="009B6B01">
      <w:pPr>
        <w:pStyle w:val="2"/>
      </w:pPr>
      <w:r w:rsidRPr="00F0310F"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05EA894C" w14:textId="77777777" w:rsidR="00AD1EB8" w:rsidRPr="00F0310F" w:rsidRDefault="00AD1EB8" w:rsidP="009B6B01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11A1E3F5" w14:textId="77777777" w:rsidR="008D44DF" w:rsidRPr="00F0310F" w:rsidRDefault="008D44DF" w:rsidP="009B6B01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8D44DF" w:rsidRPr="00F031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79"/>
    <w:rsid w:val="00026088"/>
    <w:rsid w:val="00150C50"/>
    <w:rsid w:val="001F787F"/>
    <w:rsid w:val="001F7C35"/>
    <w:rsid w:val="002222D8"/>
    <w:rsid w:val="002D1B5A"/>
    <w:rsid w:val="002E3B17"/>
    <w:rsid w:val="00460CB8"/>
    <w:rsid w:val="004A563D"/>
    <w:rsid w:val="004B167D"/>
    <w:rsid w:val="004E257D"/>
    <w:rsid w:val="00584EB7"/>
    <w:rsid w:val="006671B1"/>
    <w:rsid w:val="006E2D63"/>
    <w:rsid w:val="006F12F8"/>
    <w:rsid w:val="00843D06"/>
    <w:rsid w:val="0084750C"/>
    <w:rsid w:val="008933C9"/>
    <w:rsid w:val="008D44DF"/>
    <w:rsid w:val="00991179"/>
    <w:rsid w:val="009B6B01"/>
    <w:rsid w:val="009F7BA3"/>
    <w:rsid w:val="00A94ABA"/>
    <w:rsid w:val="00AD1EB8"/>
    <w:rsid w:val="00B1159D"/>
    <w:rsid w:val="00BD25D1"/>
    <w:rsid w:val="00C35F8B"/>
    <w:rsid w:val="00CD00A3"/>
    <w:rsid w:val="00CF11F8"/>
    <w:rsid w:val="00CF2792"/>
    <w:rsid w:val="00D30074"/>
    <w:rsid w:val="00DE3A4A"/>
    <w:rsid w:val="00DF6678"/>
    <w:rsid w:val="00E74F69"/>
    <w:rsid w:val="00E8298B"/>
    <w:rsid w:val="00F0310F"/>
    <w:rsid w:val="00F2276F"/>
    <w:rsid w:val="00FC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2C66"/>
  <w15:chartTrackingRefBased/>
  <w15:docId w15:val="{9B80B0F0-AF9B-44FD-A165-6D7FBCCA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4D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44DF"/>
    <w:rPr>
      <w:color w:val="0563C1" w:themeColor="hyperlink"/>
      <w:u w:val="single"/>
    </w:rPr>
  </w:style>
  <w:style w:type="paragraph" w:styleId="a4">
    <w:name w:val="Body Text Indent"/>
    <w:basedOn w:val="a"/>
    <w:link w:val="a5"/>
    <w:rsid w:val="00150C50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Основний текст з відступом Знак"/>
    <w:basedOn w:val="a0"/>
    <w:link w:val="a4"/>
    <w:rsid w:val="0015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BD25D1"/>
    <w:pPr>
      <w:spacing w:line="240" w:lineRule="auto"/>
      <w:ind w:firstLine="567"/>
      <w:contextualSpacing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BD25D1"/>
    <w:rPr>
      <w:rFonts w:ascii="Times New Roman" w:hAnsi="Times New Roman" w:cs="Times New Roman"/>
      <w:sz w:val="26"/>
      <w:szCs w:val="26"/>
      <w:lang w:val="uk-UA"/>
    </w:rPr>
  </w:style>
  <w:style w:type="paragraph" w:styleId="3">
    <w:name w:val="Body Text Indent 3"/>
    <w:basedOn w:val="a"/>
    <w:link w:val="30"/>
    <w:uiPriority w:val="99"/>
    <w:unhideWhenUsed/>
    <w:rsid w:val="009B6B01"/>
    <w:pPr>
      <w:shd w:val="clear" w:color="auto" w:fill="FFFFFF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paragraph" w:styleId="a6">
    <w:name w:val="Body Text"/>
    <w:basedOn w:val="a"/>
    <w:link w:val="a7"/>
    <w:uiPriority w:val="99"/>
    <w:unhideWhenUsed/>
    <w:rsid w:val="009B6B01"/>
    <w:pPr>
      <w:shd w:val="clear" w:color="auto" w:fill="FFFFFF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ий текст Знак"/>
    <w:basedOn w:val="a0"/>
    <w:link w:val="a6"/>
    <w:uiPriority w:val="99"/>
    <w:rsid w:val="009B6B01"/>
    <w:rPr>
      <w:rFonts w:ascii="Times New Roman" w:hAnsi="Times New Roman" w:cs="Times New Roman"/>
      <w:sz w:val="26"/>
      <w:szCs w:val="26"/>
      <w:shd w:val="clear" w:color="auto" w:fill="FFFFFF"/>
      <w:lang w:val="uk-UA"/>
    </w:rPr>
  </w:style>
  <w:style w:type="character" w:styleId="a8">
    <w:name w:val="Unresolved Mention"/>
    <w:basedOn w:val="a0"/>
    <w:uiPriority w:val="99"/>
    <w:semiHidden/>
    <w:unhideWhenUsed/>
    <w:rsid w:val="00D300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06-01062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Худенко Ірина Валентинівна</dc:creator>
  <cp:keywords/>
  <dc:description/>
  <cp:lastModifiedBy>Орлянська Світлана Аркадіївна</cp:lastModifiedBy>
  <cp:revision>2</cp:revision>
  <dcterms:created xsi:type="dcterms:W3CDTF">2025-10-06T12:50:00Z</dcterms:created>
  <dcterms:modified xsi:type="dcterms:W3CDTF">2025-10-06T12:50:00Z</dcterms:modified>
</cp:coreProperties>
</file>