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AC9" w:rsidRPr="008866DA" w:rsidRDefault="00DD4DAC" w:rsidP="00D3185D">
      <w:pPr>
        <w:shd w:val="clear" w:color="auto" w:fill="FFFFFF"/>
        <w:jc w:val="center"/>
        <w:rPr>
          <w:szCs w:val="26"/>
        </w:rPr>
      </w:pPr>
      <w:r w:rsidRPr="008866DA">
        <w:rPr>
          <w:szCs w:val="26"/>
        </w:rPr>
        <w:t xml:space="preserve">Обґрунтування технічних та якісних характеристик предмета закупівлі, </w:t>
      </w:r>
      <w:r w:rsidR="00C93F85">
        <w:rPr>
          <w:szCs w:val="26"/>
        </w:rPr>
        <w:br/>
      </w:r>
      <w:r w:rsidRPr="008866DA">
        <w:rPr>
          <w:szCs w:val="26"/>
        </w:rPr>
        <w:t xml:space="preserve">очікуваної вартості </w:t>
      </w:r>
    </w:p>
    <w:p w:rsidR="003A6540" w:rsidRDefault="003A6540" w:rsidP="003A6540">
      <w:pPr>
        <w:spacing w:beforeLines="20" w:before="48" w:after="0" w:line="240" w:lineRule="auto"/>
        <w:ind w:firstLine="709"/>
        <w:jc w:val="both"/>
        <w:rPr>
          <w:rFonts w:eastAsia="Times New Roman" w:cs="Times New Roman"/>
          <w:szCs w:val="26"/>
        </w:rPr>
      </w:pPr>
    </w:p>
    <w:p w:rsidR="00FA1743" w:rsidRPr="003A6540" w:rsidRDefault="00B97AC9" w:rsidP="003A6540">
      <w:pPr>
        <w:spacing w:beforeLines="20" w:before="48" w:after="0" w:line="240" w:lineRule="auto"/>
        <w:ind w:firstLine="709"/>
        <w:jc w:val="both"/>
        <w:rPr>
          <w:rFonts w:eastAsia="Times New Roman" w:cs="Times New Roman"/>
          <w:szCs w:val="26"/>
        </w:rPr>
      </w:pPr>
      <w:r w:rsidRPr="003A6540">
        <w:rPr>
          <w:rFonts w:eastAsia="Times New Roman" w:cs="Times New Roman"/>
          <w:szCs w:val="26"/>
        </w:rPr>
        <w:t>П</w:t>
      </w:r>
      <w:r w:rsidR="00DD4DAC" w:rsidRPr="003A6540">
        <w:rPr>
          <w:rFonts w:eastAsia="Times New Roman" w:cs="Times New Roman"/>
          <w:szCs w:val="26"/>
        </w:rPr>
        <w:t>редмет закупівлі</w:t>
      </w:r>
      <w:r w:rsidR="001433DF" w:rsidRPr="003A6540">
        <w:rPr>
          <w:rFonts w:eastAsia="Times New Roman" w:cs="Times New Roman"/>
          <w:szCs w:val="26"/>
        </w:rPr>
        <w:t xml:space="preserve">: </w:t>
      </w:r>
      <w:r w:rsidR="001916AA" w:rsidRPr="003A6540">
        <w:rPr>
          <w:rFonts w:eastAsia="Times New Roman" w:cs="Times New Roman"/>
          <w:szCs w:val="26"/>
        </w:rPr>
        <w:t xml:space="preserve">ДК 021:2015 66510000-8 Страхові послуги </w:t>
      </w:r>
      <w:r w:rsidR="00507298" w:rsidRPr="003A6540">
        <w:rPr>
          <w:rFonts w:eastAsia="Times New Roman" w:cs="Times New Roman"/>
          <w:szCs w:val="26"/>
        </w:rPr>
        <w:t>(</w:t>
      </w:r>
      <w:r w:rsidR="002F2804" w:rsidRPr="005B54DA">
        <w:rPr>
          <w:rFonts w:cs="Times New Roman"/>
          <w:szCs w:val="26"/>
        </w:rPr>
        <w:t>Особисте страхування від нещасних випадків на транспорті</w:t>
      </w:r>
      <w:r w:rsidR="001916AA" w:rsidRPr="003A6540">
        <w:rPr>
          <w:rFonts w:eastAsia="Times New Roman" w:cs="Times New Roman"/>
          <w:szCs w:val="26"/>
        </w:rPr>
        <w:t>)</w:t>
      </w:r>
      <w:r w:rsidR="00510E10" w:rsidRPr="003A6540">
        <w:rPr>
          <w:rFonts w:eastAsia="Times New Roman" w:cs="Times New Roman"/>
          <w:szCs w:val="26"/>
        </w:rPr>
        <w:t>.</w:t>
      </w:r>
    </w:p>
    <w:p w:rsidR="008E0F73" w:rsidRDefault="00B97AC9" w:rsidP="008E0F73">
      <w:pPr>
        <w:spacing w:beforeLines="20" w:before="48" w:after="0" w:line="240" w:lineRule="auto"/>
        <w:ind w:firstLine="709"/>
        <w:jc w:val="both"/>
      </w:pPr>
      <w:r w:rsidRPr="003A6540">
        <w:rPr>
          <w:rFonts w:eastAsia="Times New Roman" w:cs="Times New Roman"/>
          <w:szCs w:val="26"/>
        </w:rPr>
        <w:t>Технічні та якісні характеристики предмета закупівлі</w:t>
      </w:r>
      <w:r w:rsidR="00C754B8">
        <w:rPr>
          <w:rFonts w:eastAsia="Times New Roman" w:cs="Times New Roman"/>
          <w:szCs w:val="26"/>
        </w:rPr>
        <w:t xml:space="preserve"> зазначені у відповідних додатках до тендерн</w:t>
      </w:r>
      <w:r w:rsidR="006C6D09">
        <w:rPr>
          <w:rFonts w:eastAsia="Times New Roman" w:cs="Times New Roman"/>
          <w:szCs w:val="26"/>
        </w:rPr>
        <w:t>ої</w:t>
      </w:r>
      <w:r w:rsidR="00C754B8">
        <w:rPr>
          <w:rFonts w:eastAsia="Times New Roman" w:cs="Times New Roman"/>
          <w:szCs w:val="26"/>
        </w:rPr>
        <w:t xml:space="preserve"> документації та визначені з урахуванням вимог законодавства в сфері страхування,</w:t>
      </w:r>
      <w:r w:rsidR="00C5306B">
        <w:rPr>
          <w:rFonts w:eastAsia="Times New Roman" w:cs="Times New Roman"/>
          <w:szCs w:val="26"/>
        </w:rPr>
        <w:t xml:space="preserve"> </w:t>
      </w:r>
      <w:r w:rsidR="008E0F73">
        <w:rPr>
          <w:rFonts w:eastAsia="Times New Roman" w:cs="Times New Roman"/>
          <w:szCs w:val="26"/>
        </w:rPr>
        <w:t xml:space="preserve">вимог </w:t>
      </w:r>
      <w:r w:rsidR="008E0F73" w:rsidRPr="00D03CCD">
        <w:t>Закону України «Про страхування», Закону України «Про дорожній рух», Порядку та умов страхування на автомобільному та міському електричному транспорті, затвердженого наказом Міністерства розвитку громад, територій та інфраструктури України від 22.07.2024 № 671</w:t>
      </w:r>
      <w:r w:rsidR="008E0F73">
        <w:t>.</w:t>
      </w:r>
    </w:p>
    <w:p w:rsidR="00C5306B" w:rsidRPr="008866DA" w:rsidRDefault="00C5306B" w:rsidP="008E0F73">
      <w:pPr>
        <w:spacing w:beforeLines="20" w:before="48" w:after="0" w:line="240" w:lineRule="auto"/>
        <w:ind w:firstLine="709"/>
        <w:jc w:val="both"/>
        <w:rPr>
          <w:rFonts w:cs="Times New Roman"/>
          <w:szCs w:val="26"/>
        </w:rPr>
      </w:pPr>
      <w:r w:rsidRPr="008866DA">
        <w:t>Очікувана вартість предмета закупівлі визначена відпов</w:t>
      </w:r>
      <w:r w:rsidR="004E45AE" w:rsidRPr="008866DA">
        <w:t>ідно до вимог чинного законодавст</w:t>
      </w:r>
      <w:r w:rsidRPr="008866DA">
        <w:t>ва.</w:t>
      </w:r>
    </w:p>
    <w:p w:rsidR="001433DF" w:rsidRPr="008866DA" w:rsidRDefault="00DD4DAC" w:rsidP="009712A8">
      <w:pPr>
        <w:spacing w:after="0"/>
        <w:ind w:firstLine="708"/>
        <w:jc w:val="both"/>
        <w:rPr>
          <w:szCs w:val="26"/>
        </w:rPr>
      </w:pPr>
      <w:r w:rsidRPr="008866DA">
        <w:rPr>
          <w:szCs w:val="26"/>
        </w:rPr>
        <w:t xml:space="preserve">Посилання на процедуру закупівлі в електронній системі </w:t>
      </w:r>
      <w:proofErr w:type="spellStart"/>
      <w:r w:rsidR="004E45AE" w:rsidRPr="008866DA">
        <w:rPr>
          <w:szCs w:val="26"/>
        </w:rPr>
        <w:t>закупівель</w:t>
      </w:r>
      <w:proofErr w:type="spellEnd"/>
      <w:r w:rsidR="005A2E44">
        <w:rPr>
          <w:szCs w:val="26"/>
        </w:rPr>
        <w:t xml:space="preserve"> - </w:t>
      </w:r>
      <w:hyperlink r:id="rId4" w:history="1">
        <w:r w:rsidR="005A2E44" w:rsidRPr="005A2E44">
          <w:rPr>
            <w:rStyle w:val="a5"/>
            <w:szCs w:val="26"/>
          </w:rPr>
          <w:t>https://prozorro.gov.ua/uk/tender/UA-2025-08-12-011183-a</w:t>
        </w:r>
      </w:hyperlink>
      <w:bookmarkStart w:id="0" w:name="_GoBack"/>
      <w:bookmarkEnd w:id="0"/>
    </w:p>
    <w:p w:rsidR="00C23869" w:rsidRPr="00C23869" w:rsidRDefault="00C23869" w:rsidP="00C5306B">
      <w:pPr>
        <w:jc w:val="both"/>
        <w:rPr>
          <w:szCs w:val="26"/>
        </w:rPr>
      </w:pPr>
    </w:p>
    <w:p w:rsidR="00726420" w:rsidRPr="00C23869" w:rsidRDefault="00726420" w:rsidP="00C5306B">
      <w:pPr>
        <w:jc w:val="both"/>
        <w:rPr>
          <w:szCs w:val="26"/>
        </w:rPr>
      </w:pPr>
    </w:p>
    <w:p w:rsidR="00DD4DAC" w:rsidRPr="00C23869" w:rsidRDefault="00DD4DAC">
      <w:pPr>
        <w:rPr>
          <w:szCs w:val="26"/>
        </w:rPr>
      </w:pPr>
    </w:p>
    <w:p w:rsidR="00DD4DAC" w:rsidRPr="00C23869" w:rsidRDefault="00DD4DAC">
      <w:pPr>
        <w:rPr>
          <w:szCs w:val="26"/>
        </w:rPr>
      </w:pPr>
    </w:p>
    <w:sectPr w:rsidR="00DD4DAC" w:rsidRPr="00C23869" w:rsidSect="004E45AE">
      <w:pgSz w:w="11906" w:h="16838"/>
      <w:pgMar w:top="1418" w:right="850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DAC"/>
    <w:rsid w:val="00073042"/>
    <w:rsid w:val="000C3907"/>
    <w:rsid w:val="000E4C21"/>
    <w:rsid w:val="0011581C"/>
    <w:rsid w:val="001433DF"/>
    <w:rsid w:val="001916AA"/>
    <w:rsid w:val="001A436A"/>
    <w:rsid w:val="00213F11"/>
    <w:rsid w:val="00227786"/>
    <w:rsid w:val="00247674"/>
    <w:rsid w:val="002F2804"/>
    <w:rsid w:val="00333E2C"/>
    <w:rsid w:val="00373002"/>
    <w:rsid w:val="003A6540"/>
    <w:rsid w:val="003F6EDB"/>
    <w:rsid w:val="004258D8"/>
    <w:rsid w:val="004269EA"/>
    <w:rsid w:val="00443C71"/>
    <w:rsid w:val="004A647D"/>
    <w:rsid w:val="004E45AE"/>
    <w:rsid w:val="00507298"/>
    <w:rsid w:val="00510E10"/>
    <w:rsid w:val="00545DC6"/>
    <w:rsid w:val="00585CBB"/>
    <w:rsid w:val="005927C1"/>
    <w:rsid w:val="005A2E44"/>
    <w:rsid w:val="005B12F4"/>
    <w:rsid w:val="0068076F"/>
    <w:rsid w:val="006C6D09"/>
    <w:rsid w:val="006E15C9"/>
    <w:rsid w:val="006E76CF"/>
    <w:rsid w:val="00707461"/>
    <w:rsid w:val="00726420"/>
    <w:rsid w:val="00783EA8"/>
    <w:rsid w:val="00786AB1"/>
    <w:rsid w:val="00791A49"/>
    <w:rsid w:val="007A7DAE"/>
    <w:rsid w:val="00854061"/>
    <w:rsid w:val="008559A3"/>
    <w:rsid w:val="008866DA"/>
    <w:rsid w:val="008A5FBD"/>
    <w:rsid w:val="008C408F"/>
    <w:rsid w:val="008D6517"/>
    <w:rsid w:val="008E0F73"/>
    <w:rsid w:val="009712A8"/>
    <w:rsid w:val="00975067"/>
    <w:rsid w:val="0099626B"/>
    <w:rsid w:val="00A62663"/>
    <w:rsid w:val="00AB49D5"/>
    <w:rsid w:val="00B357B8"/>
    <w:rsid w:val="00B472A6"/>
    <w:rsid w:val="00B97AC9"/>
    <w:rsid w:val="00BB0DA7"/>
    <w:rsid w:val="00C23869"/>
    <w:rsid w:val="00C5306B"/>
    <w:rsid w:val="00C6119E"/>
    <w:rsid w:val="00C754B8"/>
    <w:rsid w:val="00C92407"/>
    <w:rsid w:val="00C93F85"/>
    <w:rsid w:val="00CB7118"/>
    <w:rsid w:val="00D3185D"/>
    <w:rsid w:val="00D94A80"/>
    <w:rsid w:val="00DD025A"/>
    <w:rsid w:val="00DD4DAC"/>
    <w:rsid w:val="00E43D6A"/>
    <w:rsid w:val="00ED0028"/>
    <w:rsid w:val="00EE0AE5"/>
    <w:rsid w:val="00F0624A"/>
    <w:rsid w:val="00FA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25633"/>
  <w15:chartTrackingRefBased/>
  <w15:docId w15:val="{A62BF225-F4C8-4B6D-BF1D-2170D0F96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6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A80"/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85CB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5A2E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4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8-12-011183-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607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Світлана Сергіївна</dc:creator>
  <cp:keywords/>
  <dc:description/>
  <cp:lastModifiedBy>Коробченко Сергій Володимирович</cp:lastModifiedBy>
  <cp:revision>7</cp:revision>
  <cp:lastPrinted>2021-08-17T05:02:00Z</cp:lastPrinted>
  <dcterms:created xsi:type="dcterms:W3CDTF">2024-07-25T12:09:00Z</dcterms:created>
  <dcterms:modified xsi:type="dcterms:W3CDTF">2025-08-12T13:44:00Z</dcterms:modified>
</cp:coreProperties>
</file>