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Default="00C078C7" w:rsidP="004D5381">
      <w:pPr>
        <w:tabs>
          <w:tab w:val="left" w:pos="390"/>
          <w:tab w:val="left" w:pos="5157"/>
        </w:tabs>
        <w:spacing w:after="0" w:line="240" w:lineRule="auto"/>
        <w:ind w:right="-104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B412B4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</w:t>
      </w:r>
      <w:bookmarkStart w:id="0" w:name="_GoBack"/>
      <w:bookmarkEnd w:id="0"/>
      <w:r w:rsidRPr="00B412B4">
        <w:rPr>
          <w:rFonts w:ascii="Times New Roman" w:hAnsi="Times New Roman" w:cs="Times New Roman"/>
          <w:b/>
          <w:sz w:val="26"/>
          <w:szCs w:val="26"/>
        </w:rPr>
        <w:t xml:space="preserve">і предмета закупівлі: </w:t>
      </w:r>
      <w:r w:rsidR="00487AFB" w:rsidRPr="00487AFB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C370EA" w:rsidRPr="00C370EA">
        <w:rPr>
          <w:rFonts w:ascii="Times New Roman" w:hAnsi="Times New Roman" w:cs="Times New Roman"/>
          <w:sz w:val="26"/>
          <w:szCs w:val="26"/>
        </w:rPr>
        <w:t xml:space="preserve">42630000-1 Металообробні верстати (Пневматичні </w:t>
      </w:r>
      <w:proofErr w:type="spellStart"/>
      <w:r w:rsidR="00C370EA" w:rsidRPr="00C370EA">
        <w:rPr>
          <w:rFonts w:ascii="Times New Roman" w:hAnsi="Times New Roman" w:cs="Times New Roman"/>
          <w:sz w:val="26"/>
          <w:szCs w:val="26"/>
        </w:rPr>
        <w:t>трубофаскорізи</w:t>
      </w:r>
      <w:proofErr w:type="spellEnd"/>
      <w:r w:rsidR="00C370EA" w:rsidRPr="00C370EA">
        <w:rPr>
          <w:rFonts w:ascii="Times New Roman" w:hAnsi="Times New Roman" w:cs="Times New Roman"/>
          <w:sz w:val="26"/>
          <w:szCs w:val="26"/>
        </w:rPr>
        <w:t xml:space="preserve"> зовнішнього базування)</w:t>
      </w:r>
      <w:r w:rsidRPr="00487AFB">
        <w:rPr>
          <w:rFonts w:ascii="Times New Roman" w:hAnsi="Times New Roman" w:cs="Times New Roman"/>
          <w:sz w:val="26"/>
          <w:szCs w:val="26"/>
        </w:rPr>
        <w:t>.</w:t>
      </w:r>
    </w:p>
    <w:p w:rsidR="004D5381" w:rsidRPr="00487AFB" w:rsidRDefault="004D5381" w:rsidP="00916A7E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87AFB" w:rsidRPr="00487AFB" w:rsidRDefault="00C078C7" w:rsidP="00487AFB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412B4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E777BF">
        <w:rPr>
          <w:rFonts w:ascii="Times New Roman" w:hAnsi="Times New Roman" w:cs="Times New Roman"/>
          <w:sz w:val="26"/>
          <w:szCs w:val="26"/>
        </w:rPr>
        <w:t>потреб</w:t>
      </w:r>
      <w:r w:rsidRPr="00B412B4">
        <w:rPr>
          <w:rFonts w:ascii="Times New Roman" w:hAnsi="Times New Roman" w:cs="Times New Roman"/>
          <w:sz w:val="26"/>
          <w:szCs w:val="26"/>
        </w:rPr>
        <w:t xml:space="preserve"> </w:t>
      </w:r>
      <w:r w:rsidR="004D5381">
        <w:rPr>
          <w:rFonts w:ascii="Times New Roman" w:hAnsi="Times New Roman" w:cs="Times New Roman"/>
          <w:sz w:val="26"/>
          <w:szCs w:val="26"/>
        </w:rPr>
        <w:t>З</w:t>
      </w:r>
      <w:r w:rsidRPr="00B412B4">
        <w:rPr>
          <w:rFonts w:ascii="Times New Roman" w:hAnsi="Times New Roman" w:cs="Times New Roman"/>
          <w:sz w:val="26"/>
          <w:szCs w:val="26"/>
        </w:rPr>
        <w:t>амовник</w:t>
      </w:r>
      <w:r w:rsidR="00E777BF">
        <w:rPr>
          <w:rFonts w:ascii="Times New Roman" w:hAnsi="Times New Roman" w:cs="Times New Roman"/>
          <w:sz w:val="26"/>
          <w:szCs w:val="26"/>
        </w:rPr>
        <w:t>а</w:t>
      </w:r>
      <w:r w:rsidRPr="00B412B4">
        <w:rPr>
          <w:rFonts w:ascii="Times New Roman" w:hAnsi="Times New Roman" w:cs="Times New Roman"/>
          <w:sz w:val="26"/>
          <w:szCs w:val="26"/>
        </w:rPr>
        <w:t xml:space="preserve"> оголошено </w:t>
      </w:r>
      <w:r w:rsidR="00730254">
        <w:rPr>
          <w:rFonts w:ascii="Times New Roman" w:hAnsi="Times New Roman" w:cs="Times New Roman"/>
          <w:sz w:val="26"/>
          <w:szCs w:val="26"/>
        </w:rPr>
        <w:t>відкриті торги</w:t>
      </w:r>
      <w:r w:rsidR="0051090C" w:rsidRPr="00B412B4">
        <w:rPr>
          <w:rFonts w:ascii="Times New Roman" w:hAnsi="Times New Roman" w:cs="Times New Roman"/>
          <w:sz w:val="26"/>
          <w:szCs w:val="26"/>
        </w:rPr>
        <w:t xml:space="preserve"> </w:t>
      </w:r>
      <w:r w:rsidRPr="00B412B4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487AFB" w:rsidRPr="00487AFB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C370EA" w:rsidRPr="00C370EA">
        <w:rPr>
          <w:rFonts w:ascii="Times New Roman" w:hAnsi="Times New Roman" w:cs="Times New Roman"/>
          <w:sz w:val="26"/>
          <w:szCs w:val="26"/>
        </w:rPr>
        <w:t xml:space="preserve">42630000-1 Металообробні верстати (Пневматичні </w:t>
      </w:r>
      <w:proofErr w:type="spellStart"/>
      <w:r w:rsidR="00C370EA" w:rsidRPr="00C370EA">
        <w:rPr>
          <w:rFonts w:ascii="Times New Roman" w:hAnsi="Times New Roman" w:cs="Times New Roman"/>
          <w:sz w:val="26"/>
          <w:szCs w:val="26"/>
        </w:rPr>
        <w:t>трубофаскорізи</w:t>
      </w:r>
      <w:proofErr w:type="spellEnd"/>
      <w:r w:rsidR="00C370EA" w:rsidRPr="00C370EA">
        <w:rPr>
          <w:rFonts w:ascii="Times New Roman" w:hAnsi="Times New Roman" w:cs="Times New Roman"/>
          <w:sz w:val="26"/>
          <w:szCs w:val="26"/>
        </w:rPr>
        <w:t xml:space="preserve"> зовнішнього базування)</w:t>
      </w:r>
      <w:r w:rsidR="00487AFB" w:rsidRPr="00487AFB">
        <w:rPr>
          <w:rFonts w:ascii="Times New Roman" w:hAnsi="Times New Roman" w:cs="Times New Roman"/>
          <w:sz w:val="26"/>
          <w:szCs w:val="26"/>
        </w:rPr>
        <w:t>.</w:t>
      </w:r>
    </w:p>
    <w:p w:rsidR="007F76A9" w:rsidRPr="00CD2160" w:rsidRDefault="007F76A9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678" w:rsidRDefault="008D44DF" w:rsidP="000F6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  <w:r w:rsidR="007E30F5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4D5381" w:rsidRPr="007E30F5" w:rsidRDefault="004D5381" w:rsidP="000F6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hyperlink r:id="rId4" w:history="1">
        <w:r w:rsidRPr="002E55A6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https://prozorro.gov.ua/uk/tender/UA-2025-07-29-010207-a</w:t>
        </w:r>
      </w:hyperlink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4D5381" w:rsidRDefault="004D5381" w:rsidP="000F64E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D44DF" w:rsidRPr="001C25A1" w:rsidRDefault="008D44DF" w:rsidP="000F64E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653E1E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0F64E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01A5"/>
    <w:rsid w:val="000C1CD1"/>
    <w:rsid w:val="000F64EA"/>
    <w:rsid w:val="00150725"/>
    <w:rsid w:val="001835C1"/>
    <w:rsid w:val="001A1C99"/>
    <w:rsid w:val="002813D2"/>
    <w:rsid w:val="002A191E"/>
    <w:rsid w:val="002B2402"/>
    <w:rsid w:val="003651EE"/>
    <w:rsid w:val="00400CDD"/>
    <w:rsid w:val="00474250"/>
    <w:rsid w:val="00487AFB"/>
    <w:rsid w:val="00493820"/>
    <w:rsid w:val="004D5381"/>
    <w:rsid w:val="004D70E8"/>
    <w:rsid w:val="004E257D"/>
    <w:rsid w:val="0051090C"/>
    <w:rsid w:val="00526A22"/>
    <w:rsid w:val="005821DC"/>
    <w:rsid w:val="00594F84"/>
    <w:rsid w:val="005F6A27"/>
    <w:rsid w:val="006124C6"/>
    <w:rsid w:val="0061419A"/>
    <w:rsid w:val="00653E1E"/>
    <w:rsid w:val="006E6749"/>
    <w:rsid w:val="006E7A7C"/>
    <w:rsid w:val="006F2662"/>
    <w:rsid w:val="00730254"/>
    <w:rsid w:val="00773DBC"/>
    <w:rsid w:val="00796349"/>
    <w:rsid w:val="007E30F5"/>
    <w:rsid w:val="007F76A9"/>
    <w:rsid w:val="00884C82"/>
    <w:rsid w:val="008A54D1"/>
    <w:rsid w:val="008C51AE"/>
    <w:rsid w:val="008D44DF"/>
    <w:rsid w:val="00916A7E"/>
    <w:rsid w:val="00924C8F"/>
    <w:rsid w:val="00977E1C"/>
    <w:rsid w:val="00991179"/>
    <w:rsid w:val="00AF29BD"/>
    <w:rsid w:val="00B412B4"/>
    <w:rsid w:val="00BA4CEF"/>
    <w:rsid w:val="00C078C7"/>
    <w:rsid w:val="00C1674D"/>
    <w:rsid w:val="00C25985"/>
    <w:rsid w:val="00C370EA"/>
    <w:rsid w:val="00CD2160"/>
    <w:rsid w:val="00CF2792"/>
    <w:rsid w:val="00DB19C4"/>
    <w:rsid w:val="00DB1FE9"/>
    <w:rsid w:val="00DF6678"/>
    <w:rsid w:val="00E72EB2"/>
    <w:rsid w:val="00E777BF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A802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29-01020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2022-07-07T05:32:00Z</cp:lastPrinted>
  <dcterms:created xsi:type="dcterms:W3CDTF">2025-07-29T13:45:00Z</dcterms:created>
  <dcterms:modified xsi:type="dcterms:W3CDTF">2025-07-29T13:45:00Z</dcterms:modified>
</cp:coreProperties>
</file>